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A80" w:rsidRDefault="00915A38">
      <w:pPr>
        <w:pStyle w:val="Standard"/>
        <w:ind w:firstLine="851"/>
        <w:jc w:val="both"/>
        <w:rPr>
          <w:b/>
          <w:bCs/>
        </w:rPr>
      </w:pPr>
      <w:r>
        <w:rPr>
          <w:b/>
          <w:bCs/>
        </w:rPr>
        <w:t xml:space="preserve">Комитет против пыток в защиту прав </w:t>
      </w:r>
      <w:proofErr w:type="spellStart"/>
      <w:r>
        <w:rPr>
          <w:b/>
          <w:bCs/>
        </w:rPr>
        <w:t>Лаз</w:t>
      </w:r>
      <w:r>
        <w:rPr>
          <w:b/>
          <w:bCs/>
        </w:rPr>
        <w:t>иза</w:t>
      </w:r>
      <w:proofErr w:type="spellEnd"/>
      <w:r>
        <w:rPr>
          <w:b/>
          <w:bCs/>
        </w:rPr>
        <w:t xml:space="preserve"> Ниязова </w:t>
      </w:r>
    </w:p>
    <w:p w:rsidR="00B65A80" w:rsidRDefault="00915A38">
      <w:pPr>
        <w:ind w:firstLine="850"/>
        <w:jc w:val="both"/>
        <w:rPr>
          <w:rFonts w:hint="eastAsia"/>
          <w:b/>
          <w:bCs/>
        </w:rPr>
      </w:pPr>
      <w:r>
        <w:rPr>
          <w:b/>
          <w:bCs/>
        </w:rPr>
        <w:t>(</w:t>
      </w:r>
      <w:proofErr w:type="gramStart"/>
      <w:r>
        <w:rPr>
          <w:b/>
          <w:bCs/>
        </w:rPr>
        <w:t>дело</w:t>
      </w:r>
      <w:proofErr w:type="gramEnd"/>
      <w:r>
        <w:rPr>
          <w:b/>
          <w:bCs/>
        </w:rPr>
        <w:t xml:space="preserve"> общественного расследования № 1137, начато 25.05.2015)</w:t>
      </w:r>
    </w:p>
    <w:p w:rsidR="00B65A80" w:rsidRDefault="00B65A80">
      <w:pPr>
        <w:ind w:firstLine="850"/>
        <w:jc w:val="both"/>
        <w:rPr>
          <w:rFonts w:hint="eastAsia"/>
          <w:b/>
          <w:bCs/>
        </w:rPr>
      </w:pPr>
    </w:p>
    <w:p w:rsidR="00B65A80" w:rsidRDefault="00B65A80">
      <w:pPr>
        <w:ind w:firstLine="850"/>
        <w:jc w:val="both"/>
        <w:rPr>
          <w:rFonts w:hint="eastAsia"/>
          <w:b/>
          <w:bCs/>
        </w:rPr>
      </w:pPr>
    </w:p>
    <w:p w:rsidR="00B65A80" w:rsidRDefault="00915A38">
      <w:pPr>
        <w:ind w:firstLine="850"/>
        <w:jc w:val="both"/>
        <w:rPr>
          <w:rFonts w:hint="eastAsia"/>
        </w:rPr>
      </w:pPr>
      <w:r>
        <w:t xml:space="preserve">21 мая 2015 года в 23 часа несколько сотрудников полиции отдела МВД России по </w:t>
      </w:r>
      <w:proofErr w:type="spellStart"/>
      <w:r>
        <w:t>Балахнинскому</w:t>
      </w:r>
      <w:proofErr w:type="spellEnd"/>
      <w:r>
        <w:t xml:space="preserve"> району Нижегородской области вывезли Ниязова </w:t>
      </w:r>
      <w:proofErr w:type="spellStart"/>
      <w:r>
        <w:t>Лаз</w:t>
      </w:r>
      <w:r>
        <w:t>иза</w:t>
      </w:r>
      <w:proofErr w:type="spellEnd"/>
      <w:r>
        <w:t xml:space="preserve"> </w:t>
      </w:r>
      <w:proofErr w:type="spellStart"/>
      <w:r>
        <w:t>Тураевича</w:t>
      </w:r>
      <w:proofErr w:type="spellEnd"/>
      <w:r>
        <w:t xml:space="preserve">, гражданина Республики Узбекистан, на автомобиле в лесопосадку, расположенную неподалеку от районного </w:t>
      </w:r>
      <w:r>
        <w:t xml:space="preserve">посёлка Большое Козино, где стали наносить удары руками и ногами по всем частям тела </w:t>
      </w:r>
      <w:proofErr w:type="spellStart"/>
      <w:r>
        <w:t>Лаз</w:t>
      </w:r>
      <w:r>
        <w:t>иза</w:t>
      </w:r>
      <w:proofErr w:type="spellEnd"/>
      <w:r>
        <w:t xml:space="preserve">, требуя от него признания в преступлениях, кражах, которые он якобы совершил. Полицейские требовали также, чтобы </w:t>
      </w:r>
      <w:proofErr w:type="spellStart"/>
      <w:r>
        <w:t>Лаз</w:t>
      </w:r>
      <w:r>
        <w:t>из</w:t>
      </w:r>
      <w:proofErr w:type="spellEnd"/>
      <w:r>
        <w:t xml:space="preserve"> оговорил кого-то из своих друзей в совершении</w:t>
      </w:r>
      <w:r>
        <w:t xml:space="preserve"> преступлений. </w:t>
      </w:r>
      <w:proofErr w:type="spellStart"/>
      <w:r>
        <w:t>Лаз</w:t>
      </w:r>
      <w:r>
        <w:t>из</w:t>
      </w:r>
      <w:proofErr w:type="spellEnd"/>
      <w:r>
        <w:t xml:space="preserve"> настаивал на своей невиновности. После избиения Ниязова Л.Т. доставили в опорный пункт полиции районного посёлка Большое Козино, где ему продолжали высказывать угрозы, требовали сообщить информацию о его друзьях. В противном случае сот</w:t>
      </w:r>
      <w:r>
        <w:t xml:space="preserve">рудники полиции угрожали сфабриковать в отношение </w:t>
      </w:r>
      <w:proofErr w:type="spellStart"/>
      <w:r>
        <w:t>Лаз</w:t>
      </w:r>
      <w:r>
        <w:t>иза</w:t>
      </w:r>
      <w:proofErr w:type="spellEnd"/>
      <w:r>
        <w:t xml:space="preserve"> уголовное дело и обещали «создать проблемы» в получении российского гражданства. </w:t>
      </w:r>
    </w:p>
    <w:p w:rsidR="00B65A80" w:rsidRDefault="00915A38">
      <w:pPr>
        <w:ind w:firstLine="850"/>
        <w:jc w:val="both"/>
        <w:rPr>
          <w:rFonts w:hint="eastAsia"/>
        </w:rPr>
      </w:pPr>
      <w:r>
        <w:t xml:space="preserve">Около часа ночи 22 мая Ниязова Л.Т. отпустили, после чего он со своей женой обратился в больницу № 39 </w:t>
      </w:r>
      <w:proofErr w:type="spellStart"/>
      <w:r>
        <w:t>Канавинского</w:t>
      </w:r>
      <w:proofErr w:type="spellEnd"/>
      <w:r>
        <w:t xml:space="preserve"> ра</w:t>
      </w:r>
      <w:r>
        <w:t xml:space="preserve">йона г. </w:t>
      </w:r>
      <w:proofErr w:type="spellStart"/>
      <w:r>
        <w:t>Н.Новгорода</w:t>
      </w:r>
      <w:proofErr w:type="spellEnd"/>
      <w:r>
        <w:t xml:space="preserve">. Согласно справке, полученной в больнице, у </w:t>
      </w:r>
      <w:proofErr w:type="spellStart"/>
      <w:r>
        <w:t>Лаз</w:t>
      </w:r>
      <w:r>
        <w:t>иза</w:t>
      </w:r>
      <w:proofErr w:type="spellEnd"/>
      <w:r>
        <w:t xml:space="preserve"> были зафиксированы следующие травмы: «Закрытая черепно-мозговая травма. Сотрясение головного мозга. Ушибы мягких тканей лица, грудной клетки, левой голени». </w:t>
      </w:r>
    </w:p>
    <w:p w:rsidR="00B65A80" w:rsidRDefault="00915A38">
      <w:pPr>
        <w:ind w:firstLine="850"/>
        <w:jc w:val="both"/>
        <w:rPr>
          <w:rFonts w:hint="eastAsia"/>
        </w:rPr>
      </w:pPr>
      <w:r>
        <w:t>25 мая Ниязов Л.Т., обоснов</w:t>
      </w:r>
      <w:r>
        <w:t>анно опасаясь, что привлечь сотрудников полиции к ответственности своими силами будет непросто, обратился в нижегородское отделение МРОО «Комитет против пыток» с просьбой оказать юридическую помощь и провести общественное расследование по факту его избиени</w:t>
      </w:r>
      <w:r>
        <w:t xml:space="preserve">я сотрудниками полиции отдела МВД России по </w:t>
      </w:r>
      <w:proofErr w:type="spellStart"/>
      <w:r>
        <w:t>Балахнинскому</w:t>
      </w:r>
      <w:proofErr w:type="spellEnd"/>
      <w:r>
        <w:t xml:space="preserve"> району Нижегородской области. Юристами Комитета было принято решение начать проверку по данному обращению.</w:t>
      </w:r>
    </w:p>
    <w:p w:rsidR="00B65A80" w:rsidRDefault="00915A38">
      <w:pPr>
        <w:ind w:firstLine="850"/>
        <w:jc w:val="both"/>
        <w:rPr>
          <w:rFonts w:hint="eastAsia"/>
        </w:rPr>
      </w:pPr>
      <w:r>
        <w:t xml:space="preserve">27 мая 2015 г. юристом МРОО «Комитета против пыток» </w:t>
      </w:r>
      <w:proofErr w:type="spellStart"/>
      <w:r>
        <w:t>Шуниным</w:t>
      </w:r>
      <w:proofErr w:type="spellEnd"/>
      <w:r>
        <w:t xml:space="preserve"> С.Ю. на имя руководителя </w:t>
      </w:r>
      <w:proofErr w:type="spellStart"/>
      <w:r>
        <w:t>Балахн</w:t>
      </w:r>
      <w:r>
        <w:t>инского</w:t>
      </w:r>
      <w:proofErr w:type="spellEnd"/>
      <w:r>
        <w:t xml:space="preserve"> МСО СУ СК РФ по Нижегородской области было направлено заявление о преступлении, совершённом в отношении </w:t>
      </w:r>
      <w:proofErr w:type="spellStart"/>
      <w:r>
        <w:t>Лаз</w:t>
      </w:r>
      <w:r>
        <w:t>иза</w:t>
      </w:r>
      <w:proofErr w:type="spellEnd"/>
      <w:r>
        <w:t xml:space="preserve"> Ниязова. Заявление о преступлении было подано и самим </w:t>
      </w:r>
      <w:proofErr w:type="spellStart"/>
      <w:r>
        <w:t>Лаз</w:t>
      </w:r>
      <w:r>
        <w:t>изом</w:t>
      </w:r>
      <w:proofErr w:type="spellEnd"/>
      <w:r>
        <w:t xml:space="preserve"> начальнику ОМВД России по </w:t>
      </w:r>
      <w:proofErr w:type="spellStart"/>
      <w:r>
        <w:t>Балахнинскому</w:t>
      </w:r>
      <w:proofErr w:type="spellEnd"/>
      <w:r>
        <w:t xml:space="preserve"> району.</w:t>
      </w:r>
    </w:p>
    <w:p w:rsidR="00B65A80" w:rsidRDefault="00915A38">
      <w:pPr>
        <w:ind w:firstLine="850"/>
        <w:jc w:val="both"/>
        <w:rPr>
          <w:rFonts w:hint="eastAsia"/>
        </w:rPr>
      </w:pPr>
      <w:r>
        <w:t xml:space="preserve">18 июня 2015 года </w:t>
      </w:r>
      <w:proofErr w:type="spellStart"/>
      <w:r>
        <w:t>и.о</w:t>
      </w:r>
      <w:proofErr w:type="spellEnd"/>
      <w:r>
        <w:t>. заме</w:t>
      </w:r>
      <w:r>
        <w:t xml:space="preserve">стителя начальника полиции ОМВД РФ по </w:t>
      </w:r>
      <w:proofErr w:type="spellStart"/>
      <w:r>
        <w:t>Балахнинскому</w:t>
      </w:r>
      <w:proofErr w:type="spellEnd"/>
      <w:r>
        <w:t xml:space="preserve"> району Румянцевым А.С. была проведена служебная проверка по факту совершения проступка, порочащего честь сотрудника органов внутренних дел сотрудниками ОМВД России по </w:t>
      </w:r>
      <w:proofErr w:type="spellStart"/>
      <w:r>
        <w:t>Балахнинскому</w:t>
      </w:r>
      <w:proofErr w:type="spellEnd"/>
      <w:r>
        <w:t xml:space="preserve"> району. По итогам прове</w:t>
      </w:r>
      <w:r>
        <w:t xml:space="preserve">рки оперуполномоченный отделения по раскрытию тяжких преступлений против личности отдела МВД России по </w:t>
      </w:r>
      <w:proofErr w:type="spellStart"/>
      <w:r>
        <w:t>Балахнинскму</w:t>
      </w:r>
      <w:proofErr w:type="spellEnd"/>
      <w:r>
        <w:t xml:space="preserve"> району лейтенант полиции Чумаков А.В. был уволен из органов внутренних дел России. Также за нарушение служебной дисциплины, выразившейся в н</w:t>
      </w:r>
      <w:r>
        <w:t xml:space="preserve">евыполнении должностной инструкции, привлечён к дисциплинарной ответственности заместитель начальника отдела </w:t>
      </w:r>
      <w:proofErr w:type="gramStart"/>
      <w:r>
        <w:t>уголовного</w:t>
      </w:r>
      <w:proofErr w:type="gramEnd"/>
      <w:r>
        <w:t xml:space="preserve"> розыска ОМВД России по </w:t>
      </w:r>
      <w:proofErr w:type="spellStart"/>
      <w:r>
        <w:t>Балахнинскому</w:t>
      </w:r>
      <w:proofErr w:type="spellEnd"/>
      <w:r>
        <w:t xml:space="preserve"> району майор полиции Данилов З.Г. </w:t>
      </w:r>
    </w:p>
    <w:p w:rsidR="00B65A80" w:rsidRDefault="00915A38">
      <w:pPr>
        <w:ind w:firstLine="850"/>
        <w:jc w:val="both"/>
        <w:rPr>
          <w:rFonts w:hint="eastAsia"/>
        </w:rPr>
      </w:pPr>
      <w:r>
        <w:t xml:space="preserve">В связи с серьёзной доказательственной базой, в том числе ввиду </w:t>
      </w:r>
      <w:r>
        <w:t xml:space="preserve">наличия у правозащитников видеозаписи, на которой сотрудники полиции, истязавшие </w:t>
      </w:r>
      <w:proofErr w:type="spellStart"/>
      <w:r>
        <w:t>Лаз</w:t>
      </w:r>
      <w:r>
        <w:t>иза</w:t>
      </w:r>
      <w:proofErr w:type="spellEnd"/>
      <w:r>
        <w:t xml:space="preserve"> (обоснованно опасаясь ответственности за все совершённые ими действия), просят у Ниязова извинения, уголовное дело было возбуждено в достаточно краткие сроки и быстро р</w:t>
      </w:r>
      <w:r>
        <w:t xml:space="preserve">асследовалось. </w:t>
      </w:r>
    </w:p>
    <w:p w:rsidR="00B65A80" w:rsidRDefault="00915A38">
      <w:pPr>
        <w:ind w:firstLine="850"/>
        <w:jc w:val="both"/>
        <w:rPr>
          <w:rFonts w:hint="eastAsia"/>
        </w:rPr>
      </w:pPr>
      <w:r>
        <w:t xml:space="preserve">18 июля 2015 года </w:t>
      </w:r>
      <w:proofErr w:type="spellStart"/>
      <w:r>
        <w:t>Балахнинским</w:t>
      </w:r>
      <w:proofErr w:type="spellEnd"/>
      <w:r>
        <w:t xml:space="preserve"> МСО в отношении оперуполномоченных отделения по раскрытию тяжких преступлений против личности отдела уголовного розыска ОМВД России по </w:t>
      </w:r>
      <w:proofErr w:type="spellStart"/>
      <w:r>
        <w:t>Балахнинскому</w:t>
      </w:r>
      <w:proofErr w:type="spellEnd"/>
      <w:r>
        <w:t xml:space="preserve"> району Нижегородской области Чумакова А.В. и </w:t>
      </w:r>
      <w:proofErr w:type="spellStart"/>
      <w:r>
        <w:t>Лапшинова</w:t>
      </w:r>
      <w:proofErr w:type="spellEnd"/>
      <w:r>
        <w:t xml:space="preserve"> Р.М. </w:t>
      </w:r>
      <w:r>
        <w:t xml:space="preserve">было возбуждено уголовное дело № 45436 по факту совершения преступления, </w:t>
      </w:r>
      <w:r>
        <w:lastRenderedPageBreak/>
        <w:t>предусмотренного п. «а» ч. 3 ст. 286 УК РФ («Превышение должностных полномочий с применением насилия или угрозой его применения»)</w:t>
      </w:r>
    </w:p>
    <w:p w:rsidR="00B65A80" w:rsidRDefault="00915A38">
      <w:pPr>
        <w:ind w:firstLine="850"/>
        <w:jc w:val="both"/>
        <w:rPr>
          <w:rFonts w:hint="eastAsia"/>
        </w:rPr>
      </w:pPr>
      <w:r>
        <w:t xml:space="preserve">Спустя месяц, 18 августа 2015 года </w:t>
      </w:r>
      <w:proofErr w:type="spellStart"/>
      <w:r>
        <w:t>Балахнинский</w:t>
      </w:r>
      <w:proofErr w:type="spellEnd"/>
      <w:r>
        <w:t xml:space="preserve"> город</w:t>
      </w:r>
      <w:r>
        <w:t xml:space="preserve">ской суд Нижегородской области признал виновными оперуполномоченных Чумакова А.В. и </w:t>
      </w:r>
      <w:proofErr w:type="spellStart"/>
      <w:r>
        <w:t>Лапшинова</w:t>
      </w:r>
      <w:proofErr w:type="spellEnd"/>
      <w:r>
        <w:t xml:space="preserve"> Р.М. в совершении преступления, предусмотренного п. «а» ч. 3 ст. 286 УК РФ. Чумакову А.В. было назначено наказание в виде 3 лет 6 месяцев лишения свободы с отбыва</w:t>
      </w:r>
      <w:r>
        <w:t xml:space="preserve">нием наказания в исправительной колонии общего режима. </w:t>
      </w:r>
      <w:proofErr w:type="spellStart"/>
      <w:r>
        <w:t>Лапшинову</w:t>
      </w:r>
      <w:proofErr w:type="spellEnd"/>
      <w:r>
        <w:t xml:space="preserve"> Р.М. назначено наказание в виде 3 лет лишения свободы с отбыванием наказания в исправительной колонии общего режима. Оба экс-сотрудника полиции признали свою вину в полном объёме.</w:t>
      </w:r>
    </w:p>
    <w:p w:rsidR="00B65A80" w:rsidRDefault="00915A38">
      <w:pPr>
        <w:ind w:firstLine="850"/>
        <w:jc w:val="both"/>
        <w:rPr>
          <w:rFonts w:hint="eastAsia"/>
        </w:rPr>
      </w:pPr>
      <w:r>
        <w:t>9 ноября 20</w:t>
      </w:r>
      <w:r>
        <w:t xml:space="preserve">15 года определением судебной коллегии по уголовным делам Нижегородского областного суда приговор </w:t>
      </w:r>
      <w:proofErr w:type="spellStart"/>
      <w:r>
        <w:t>Балахнинского</w:t>
      </w:r>
      <w:proofErr w:type="spellEnd"/>
      <w:r>
        <w:t xml:space="preserve"> городского суда Нижегородской области от 18 августа 2015 года был изменен. Чумакову А.В. реальный срок лишения свободы был уменьшен на 4 месяца.</w:t>
      </w:r>
      <w:r>
        <w:t xml:space="preserve"> Суд посчитал необходимым смягчить наказание в связи с тем, что подсудимые были привлечены к уголовной ответственности впервые. В остальной части приговор </w:t>
      </w:r>
      <w:proofErr w:type="spellStart"/>
      <w:r>
        <w:t>Балахнинского</w:t>
      </w:r>
      <w:proofErr w:type="spellEnd"/>
      <w:r>
        <w:t xml:space="preserve"> городского суда Нижегородской области от 18.08.2015 года был оставлен без изменений и в</w:t>
      </w:r>
      <w:r>
        <w:t xml:space="preserve">ступил в законную силу. </w:t>
      </w:r>
    </w:p>
    <w:p w:rsidR="00B65A80" w:rsidRDefault="00915A38">
      <w:pPr>
        <w:ind w:firstLine="850"/>
        <w:jc w:val="both"/>
        <w:rPr>
          <w:rFonts w:hint="eastAsia"/>
        </w:rPr>
      </w:pPr>
      <w:r>
        <w:t xml:space="preserve">На этом юридическое сопровождение дела общественного расследование не окончилось: юристом «Комитета против пыток» </w:t>
      </w:r>
      <w:proofErr w:type="spellStart"/>
      <w:r>
        <w:t>Шуниным</w:t>
      </w:r>
      <w:proofErr w:type="spellEnd"/>
      <w:r>
        <w:t xml:space="preserve"> С.Ю. в интересах Ниязова Л.Т. был подан гражданский иск о компенсации вреда, причинённого преступлением. Такж</w:t>
      </w:r>
      <w:r>
        <w:t xml:space="preserve">е руководству </w:t>
      </w:r>
      <w:proofErr w:type="spellStart"/>
      <w:r>
        <w:t>Балахнинского</w:t>
      </w:r>
      <w:proofErr w:type="spellEnd"/>
      <w:r>
        <w:t xml:space="preserve"> отдела полиции было направлено обращение о принесении </w:t>
      </w:r>
      <w:proofErr w:type="spellStart"/>
      <w:r>
        <w:t>Лаз</w:t>
      </w:r>
      <w:r>
        <w:t>изу</w:t>
      </w:r>
      <w:proofErr w:type="spellEnd"/>
      <w:r>
        <w:t xml:space="preserve"> извинений за незаконные действия своих сотрудников.</w:t>
      </w:r>
    </w:p>
    <w:p w:rsidR="00B65A80" w:rsidRDefault="00915A38">
      <w:pPr>
        <w:ind w:firstLine="850"/>
        <w:jc w:val="both"/>
        <w:rPr>
          <w:rFonts w:hint="eastAsia"/>
        </w:rPr>
      </w:pPr>
      <w:r>
        <w:t xml:space="preserve">18 января 2016 года от начальника отдела МВД России по </w:t>
      </w:r>
      <w:proofErr w:type="spellStart"/>
      <w:r>
        <w:t>Балахнинскому</w:t>
      </w:r>
      <w:proofErr w:type="spellEnd"/>
      <w:r>
        <w:t xml:space="preserve"> району Нижегородской области </w:t>
      </w:r>
      <w:proofErr w:type="spellStart"/>
      <w:r>
        <w:t>Болкина</w:t>
      </w:r>
      <w:proofErr w:type="spellEnd"/>
      <w:r>
        <w:t xml:space="preserve"> В.В. Нияз</w:t>
      </w:r>
      <w:r>
        <w:t xml:space="preserve">ову Л.Т., пострадавшему от противоправных действий полицейских, были принесены официальные извинения. </w:t>
      </w:r>
    </w:p>
    <w:p w:rsidR="00B65A80" w:rsidRDefault="00915A38">
      <w:pPr>
        <w:ind w:firstLine="850"/>
        <w:jc w:val="both"/>
        <w:rPr>
          <w:rFonts w:hint="eastAsia"/>
        </w:rPr>
      </w:pPr>
      <w:r>
        <w:t xml:space="preserve">5 мая 2016 года в </w:t>
      </w:r>
      <w:proofErr w:type="spellStart"/>
      <w:r>
        <w:t>Балахнинском</w:t>
      </w:r>
      <w:proofErr w:type="spellEnd"/>
      <w:r>
        <w:t xml:space="preserve"> городском суде Нижегородской области состоялось рассмотрение искового заявления о компенсации морального вреда, причиненно</w:t>
      </w:r>
      <w:r>
        <w:t xml:space="preserve">го преступлением Ниязову Л.Т. Исковое требование было предъявлено к Российской Федерации в лице Министерства финансов РФ. Иск был удовлетворён частично: </w:t>
      </w:r>
      <w:proofErr w:type="spellStart"/>
      <w:r>
        <w:t>Лаз</w:t>
      </w:r>
      <w:bookmarkStart w:id="0" w:name="_GoBack"/>
      <w:bookmarkEnd w:id="0"/>
      <w:r>
        <w:t>изу</w:t>
      </w:r>
      <w:proofErr w:type="spellEnd"/>
      <w:r>
        <w:t xml:space="preserve"> была присуждена компенсация в размере 50 000 (пятьдесят тысяч) рублей. Компенсация была получена</w:t>
      </w:r>
      <w:r>
        <w:t xml:space="preserve"> Ниязовым Л.Т. в полном объёме.</w:t>
      </w:r>
    </w:p>
    <w:p w:rsidR="00B65A80" w:rsidRDefault="00915A38">
      <w:pPr>
        <w:ind w:firstLine="850"/>
        <w:jc w:val="both"/>
        <w:rPr>
          <w:rFonts w:hint="eastAsia"/>
        </w:rPr>
      </w:pPr>
      <w:r>
        <w:t>В практике «Комитета против пыток» данное дело общественного расследования является не только ярким примером эффективного расследования, но и быстрой работы правоохранительных органов, благодаря чему удалось привлечь виновны</w:t>
      </w:r>
      <w:r>
        <w:t>х к ответственности в кратчайшие сроки.</w:t>
      </w:r>
    </w:p>
    <w:p w:rsidR="00B65A80" w:rsidRDefault="00B65A80">
      <w:pPr>
        <w:ind w:firstLine="850"/>
        <w:jc w:val="both"/>
        <w:rPr>
          <w:rFonts w:hint="eastAsia"/>
          <w:b/>
          <w:bCs/>
        </w:rPr>
      </w:pPr>
    </w:p>
    <w:p w:rsidR="00B65A80" w:rsidRDefault="00915A38">
      <w:pPr>
        <w:pStyle w:val="Standard"/>
        <w:jc w:val="both"/>
      </w:pPr>
      <w:r>
        <w:t>________________________________________________________________________________</w:t>
      </w:r>
      <w:r>
        <w:rPr>
          <w:b/>
          <w:bCs/>
        </w:rPr>
        <w:t>Главные процессуальные документы</w:t>
      </w:r>
    </w:p>
    <w:p w:rsidR="00B65A80" w:rsidRDefault="00B65A80">
      <w:pPr>
        <w:ind w:firstLine="850"/>
        <w:jc w:val="both"/>
        <w:rPr>
          <w:rFonts w:ascii="Times New Roman" w:hAnsi="Times New Roman" w:cs="Times New Roman"/>
          <w:b/>
          <w:bCs/>
          <w:color w:val="3333FF"/>
          <w:sz w:val="18"/>
          <w:szCs w:val="18"/>
        </w:rPr>
      </w:pPr>
    </w:p>
    <w:p w:rsidR="00B65A80" w:rsidRDefault="00B65A80">
      <w:pPr>
        <w:ind w:firstLine="850"/>
        <w:jc w:val="both"/>
        <w:rPr>
          <w:rFonts w:ascii="Times New Roman" w:hAnsi="Times New Roman" w:cs="Times New Roman"/>
          <w:b/>
          <w:bCs/>
          <w:color w:val="3333FF"/>
          <w:sz w:val="18"/>
          <w:szCs w:val="18"/>
        </w:rPr>
      </w:pPr>
    </w:p>
    <w:p w:rsidR="00B65A80" w:rsidRDefault="00915A3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Заявление Ниязова Л.Т. в «Комитет против пыток» о проведении общественного расследования по факту пр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именения к нему незаконного насилия сотрудниками полиции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Балахнинского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ОМВД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  Нижегородской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области с целью получения признательных показаний; 25.05.2015</w:t>
      </w:r>
    </w:p>
    <w:p w:rsidR="00B65A80" w:rsidRDefault="00915A3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Заявление юриста «Комитета против пыток»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Шунина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С.Ю. руководителю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Балахнинского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МСО СУ СК РФ по Ниже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городской области Алиеву С.М. о преступлении, совершённом в отношении Ниязова Л.Т.; 27.05.2015</w:t>
      </w:r>
    </w:p>
    <w:p w:rsidR="00B65A80" w:rsidRDefault="00915A3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Заявление Ниязова Л.Т. начальнику ОМВД РФ по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Балахнинскому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району Нижегородской области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Болкину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В.В.; 27.05.2015 г.</w:t>
      </w:r>
    </w:p>
    <w:p w:rsidR="00B65A80" w:rsidRDefault="00915A3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начальника ОМВД РФ по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Балахнинс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кому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району Нижегородской области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Болкина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В.В. о передаче материала проверки по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подследственности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в  МСО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по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Балахнинскому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району СУ СК РФ по Нижегородской области; 05.06.2015 </w:t>
      </w:r>
    </w:p>
    <w:p w:rsidR="00B65A80" w:rsidRDefault="00915A3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старшего следователя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Балахнинского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МСО СУ СК РФ по Нижегородской о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бласти Шапошникова О.В. о продлении срока проверки сообщения о преступлении; 05.06.2015</w:t>
      </w:r>
    </w:p>
    <w:p w:rsidR="00B65A80" w:rsidRDefault="00915A3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Ходатайство юриста «Комитета против пыток»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Шунина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С.Ю. следователю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Балахнинского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МСО СУ СК РФ по Нижегородской области об истребовании копии видеозаписи камер видеонабл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юдения; 05.06.2015</w:t>
      </w:r>
    </w:p>
    <w:p w:rsidR="00B65A80" w:rsidRDefault="00915A3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Ходатайство юриста «Комитета против пыток»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Шунина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С.Ю. следователю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Балахнинского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МСО СУ СК РФ по Нижегородской области о вызове для дачи объяснения очевидцев; 05.06.2015</w:t>
      </w:r>
    </w:p>
    <w:p w:rsidR="00B65A80" w:rsidRDefault="00915A3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lastRenderedPageBreak/>
        <w:t xml:space="preserve">Постановление старшего следователя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Балахнинского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МСО СУ СК РФ по 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Нижегородской области Шапошникова О.В. о полном удовлетворении ходатайства; 07.06.2015</w:t>
      </w:r>
    </w:p>
    <w:p w:rsidR="00B65A80" w:rsidRDefault="00915A3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Ходатайство юриста «Комитета против пыток»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Шунина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С.Ю. следователю Шапошникову О.В.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Балахнинского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МСО СУ СК РФ по Нижегородской области о приобщении медицинских документ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ов и дисков с аудио и видео записями; 10.06.2015</w:t>
      </w:r>
    </w:p>
    <w:p w:rsidR="00B65A80" w:rsidRDefault="00915A3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старшего следователя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Балахнинского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МСО СУ СК РФ по Нижегородской области Шапошникова О.В. о полном удовлетворении ходатайства; 10.06.2015</w:t>
      </w:r>
    </w:p>
    <w:p w:rsidR="00B65A80" w:rsidRDefault="00915A3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старшего следователя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Балахнинского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МСО СУ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СК РФ по Нижегородской области Шапошникова О.В. о назначении судебно-медицинской экспертизы; 10.06.2015</w:t>
      </w:r>
    </w:p>
    <w:p w:rsidR="00B65A80" w:rsidRDefault="00915A3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старшего следователя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Балахнинского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МСО СУ СК РФ по Нижегородской области Шапошникова О.В. о продлении срока проверки; 12.06.2015</w:t>
      </w:r>
    </w:p>
    <w:p w:rsidR="00B65A80" w:rsidRDefault="00915A3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Решение 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«Комитета против пыток» о начале проведения общественного расследования по заявлению Ниязова Л.Т.; 15.06.2015</w:t>
      </w:r>
    </w:p>
    <w:p w:rsidR="00B65A80" w:rsidRDefault="00915A3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Балахнинского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МСО СУ СК РФ по Нижегородской области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Княжева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А.А. о возбуждении уголовного дела и принятии его к производ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ству по п. «а» ч. 3 ст. 286 УК РФ; 18.06.2015</w:t>
      </w:r>
    </w:p>
    <w:p w:rsidR="00B65A80" w:rsidRDefault="00915A3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Балахнинского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МСО СУ СК РФ по Нижегородской области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Княжева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А.А. о признании потерпевшим Ниязова Л.Т; 18.06.2015</w:t>
      </w:r>
    </w:p>
    <w:p w:rsidR="00B65A80" w:rsidRDefault="00915A3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Ходатайство Ниязова Л.Т. следователю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Балахнинского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МСО СУ СК РФ по 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Нижегородской области о допуске в качестве его представителя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Шунина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С.Ю.; 19.06.2015</w:t>
      </w:r>
    </w:p>
    <w:p w:rsidR="00B65A80" w:rsidRDefault="00915A3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Балахнинского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МСО СУ СК РФ по Нижегородской области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Княжева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А.А. о допуске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Шунина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С.Ю. в качестве представителя потерпевшего Ниязова Л.Т.; 19.06.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2015</w:t>
      </w:r>
    </w:p>
    <w:p w:rsidR="00B65A80" w:rsidRDefault="00915A3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Балахнинского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МСО СУ СК РФ по Нижегородской области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Княжева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А.А. об избрании меры пресечения в виде подписке о невыезде в отношении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Лапшинова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Р.М.; 01.07.2015</w:t>
      </w:r>
    </w:p>
    <w:p w:rsidR="00B65A80" w:rsidRDefault="00915A3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Балахнинского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МСО СУ СК РФ по Нижегородс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кой области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Княжева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А.А. о назначении дополнительной судебно-медицинской экспертизы; 20.07.2015</w:t>
      </w:r>
    </w:p>
    <w:p w:rsidR="00B65A80" w:rsidRDefault="00915A3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Балахнинского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МСО СУ СК РФ по Нижегородской области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Княжева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А.А. о привлечении в качестве обвиняемого Чумакова А.В.; 22.07.2015</w:t>
      </w:r>
    </w:p>
    <w:p w:rsidR="00B65A80" w:rsidRDefault="00915A3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овление следователя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Балахнинского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МСО СУ СК РФ по Нижегородской области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Княжева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А.А. об избрании меры пресечения в виде подписке о невыезде в отношении Чумакова А.В.; 22.07.2015</w:t>
      </w:r>
    </w:p>
    <w:p w:rsidR="00B65A80" w:rsidRDefault="00915A3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Балахнинского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МСО СУ СК РФ по Нижегородской области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Княжева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А.А. о привлечении в качестве обвиняемого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Лапшинова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Р.М; 27.07.2015</w:t>
      </w:r>
    </w:p>
    <w:p w:rsidR="00B65A80" w:rsidRDefault="00915A3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Балахнинского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МСО СУ СК РФ по Нижегородской области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Княжева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А.А. об избрании меры пресечения в виде подписке о невыезде в отношении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Лапшинова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Р.М.; 27.07.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2015</w:t>
      </w:r>
    </w:p>
    <w:p w:rsidR="00B65A80" w:rsidRDefault="00915A3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Приговор судьи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Евдакимовой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О.О.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Балахнинского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городского суда Нижегородской области в отношении Чумакова А.В. и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Лапшинова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Р.М.; 18.08.2015</w:t>
      </w:r>
    </w:p>
    <w:p w:rsidR="00B65A80" w:rsidRDefault="00915A3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Апелляционное определение Нижегородского областного суда в составе председательствующего Бакулиной Л.И, судей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Не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стерука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Р.Ю., Игнатовой М.К. в отношении Чумакова А.В.,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Лапшинова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Р.М.; 09.11.2015</w:t>
      </w:r>
    </w:p>
    <w:p w:rsidR="00B65A80" w:rsidRDefault="00915A3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Исковое заявление юриста «Комитета против пыток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Шунина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С.Ю. о компенсации морального вреда, причинённого преступлением, в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Балахнинский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городской суд Нижегородской области; 2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4.02.2016</w:t>
      </w:r>
    </w:p>
    <w:p w:rsidR="00B65A80" w:rsidRDefault="00915A3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Решение судьи Беловой С.В.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Балахнинского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городского суда Нижегородской области о частичном удовлетворении исковых требований; 05.05.2016</w:t>
      </w:r>
    </w:p>
    <w:p w:rsidR="00B65A80" w:rsidRDefault="00915A3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Отчёт «Комитета против пыток» по результатам общественного расследования по заявлению Ниязова Л.Т.; 10.07.201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7</w:t>
      </w:r>
    </w:p>
    <w:p w:rsidR="00B65A80" w:rsidRDefault="00B65A80">
      <w:pPr>
        <w:rPr>
          <w:rFonts w:hint="eastAsia"/>
        </w:rPr>
      </w:pPr>
    </w:p>
    <w:sectPr w:rsidR="00B65A80">
      <w:headerReference w:type="default" r:id="rId6"/>
      <w:pgSz w:w="11906" w:h="16838"/>
      <w:pgMar w:top="1646" w:right="1134" w:bottom="1134" w:left="1134" w:header="1134" w:footer="0" w:gutter="0"/>
      <w:cols w:space="720"/>
      <w:formProt w:val="0"/>
      <w:docGrid w:linePitch="240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15A38">
      <w:pPr>
        <w:rPr>
          <w:rFonts w:hint="eastAsia"/>
        </w:rPr>
      </w:pPr>
      <w:r>
        <w:separator/>
      </w:r>
    </w:p>
  </w:endnote>
  <w:endnote w:type="continuationSeparator" w:id="0">
    <w:p w:rsidR="00000000" w:rsidRDefault="00915A3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15A38">
      <w:pPr>
        <w:rPr>
          <w:rFonts w:hint="eastAsia"/>
        </w:rPr>
      </w:pPr>
      <w:r>
        <w:separator/>
      </w:r>
    </w:p>
  </w:footnote>
  <w:footnote w:type="continuationSeparator" w:id="0">
    <w:p w:rsidR="00000000" w:rsidRDefault="00915A3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A80" w:rsidRDefault="00915A38">
    <w:pPr>
      <w:pStyle w:val="aa"/>
      <w:rPr>
        <w:rFonts w:hint="eastAsia"/>
      </w:rPr>
    </w:pPr>
    <w:r>
      <w:rPr>
        <w:sz w:val="20"/>
        <w:szCs w:val="20"/>
        <w:highlight w:val="lightGray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0"/>
    <w:rsid w:val="00915A38"/>
    <w:rsid w:val="00B6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93320-0A0A-4451-A85E-548EAB3A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BAE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ED2BAE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4">
    <w:name w:val="Нижний колонтитул Знак"/>
    <w:basedOn w:val="a0"/>
    <w:uiPriority w:val="99"/>
    <w:qFormat/>
    <w:rsid w:val="00ED2BAE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header"/>
    <w:basedOn w:val="a"/>
    <w:rsid w:val="00ED2BAE"/>
    <w:pPr>
      <w:suppressLineNumbers/>
      <w:tabs>
        <w:tab w:val="center" w:pos="4819"/>
        <w:tab w:val="right" w:pos="9638"/>
      </w:tabs>
    </w:pPr>
  </w:style>
  <w:style w:type="paragraph" w:styleId="ab">
    <w:name w:val="footer"/>
    <w:basedOn w:val="a"/>
    <w:uiPriority w:val="99"/>
    <w:unhideWhenUsed/>
    <w:rsid w:val="00ED2BAE"/>
    <w:pPr>
      <w:tabs>
        <w:tab w:val="center" w:pos="4677"/>
        <w:tab w:val="right" w:pos="9355"/>
      </w:tabs>
    </w:pPr>
    <w:rPr>
      <w:szCs w:val="21"/>
    </w:rPr>
  </w:style>
  <w:style w:type="paragraph" w:customStyle="1" w:styleId="Standard">
    <w:name w:val="Standard"/>
    <w:qFormat/>
    <w:rsid w:val="00ED2BAE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1621</Words>
  <Characters>9242</Characters>
  <Application>Microsoft Office Word</Application>
  <DocSecurity>0</DocSecurity>
  <Lines>77</Lines>
  <Paragraphs>21</Paragraphs>
  <ScaleCrop>false</ScaleCrop>
  <Company/>
  <LinksUpToDate>false</LinksUpToDate>
  <CharactersWithSpaces>10842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Кухнина</dc:creator>
  <dc:description/>
  <cp:lastModifiedBy>Людмила Кухнина</cp:lastModifiedBy>
  <cp:revision>6</cp:revision>
  <dcterms:created xsi:type="dcterms:W3CDTF">2019-02-11T08:49:00Z</dcterms:created>
  <dcterms:modified xsi:type="dcterms:W3CDTF">2019-02-26T05:51:00Z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