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5A" w:rsidRDefault="00BE2C7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Комитет против пыток в защиту прав Никиты Хацкевича (ДОР № 35-КК)</w:t>
      </w:r>
    </w:p>
    <w:p w:rsidR="00A9745A" w:rsidRDefault="00A974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18 марта 2019 года Никиту Хацкевича, жителя города Гулькевичи Краснодарского края, четверо полицейских забрали из дома и доставили в местный отдел полиции. Там, по словам Никиты,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сотрудники уголовного розыска незаконно применили к нему физическую силу с целью получения признания в совершении кражи медного кабеля.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После того, как я ответил, что мне нечего рассказывать, один из оперативных сотрудников ударил меня кулаком в грудь. От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удара я отлетел к двери и упал вместе со стулом.  После этого меня начали бить все четверо. Били по ребрам, по туловищу в область печени, по голове, попадали по левому уху. Избиение периодически прерывалось, и один из сотрудников предлагал с ними разговар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ивать по-хорошему и все рассказать, так как у них «имеется информация». Когда я отвечал, что все сказал и мне ничего не известно, меня вновь начинали бить. Все это продолжалось около тридцати минут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 – вспоминает Хацкевич.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рассказал Никита, в итоге пол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ицейские напечатали его объяснения о том, что он ничего не знает о краже кабеля и к этому непричастен.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«После того, как я поставил свою подпись в этом объяснении, полицейский сказал мне, что я дал ложные показания и теперь меня это погубит»,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говорит Ники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словам Хацкевича, после этого его передали сотрудникам патрульно-постовой службы, которые отвезли его в местную больницу. Там Никита сказал врачу, что жалоб не имеет, опасаясь повторения избиения.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того, как Хацкевича доставили обратно в отдел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полиции, в отношении него составили протокол об административном правонарушении – мелком хулиганстве, выразившемся в нецензурной брани в общественном месте, а также неповиновении законному требованию сотрудника полиции.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следующий день, 19 марта 2019 год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а, в отдел полиции пришла адвокат Олеся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Панюжева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которой Никита Хацкевич рассказал о том, что с ним произошло накануне, а также о том, что он плохо себя чувствует. Адвокат потребовала, чтобы дежурный сотрудник полиции вызвал скорую помощь. Приехавшие меди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цинские работники наложили на шею Никиты шину и отвезли его в больницу – там он находился на лечении в течение недели.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акту судебно-медицинского освидетельствования, Никите Хацкевичу были причинены следующие телесные повреждения: сотрясение головн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 мозга, закрытая черепно-мозговая травма, ушибленная щелевидная рана внутренней поверхности верхней губы справа, полосовидные желтушные кровоподтеки задней и левой боковой поверхностей грудной клетки, прерывистая полосовидная ссадина под возвышающейся 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расновато-коричневой корочкой на левой боковой поверхности туловища выше гребня подвздошной кости, ушибы мягких тканей затылочной области, мягких тканей шеи и шейного отдела позвоночника, мягких тканей грудной клетки, левого плечевого сустава, левого колен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сустава, которые  причинили лёгкий вред здоровью.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Осознавая, что привлечь к ответственности сотрудников полиции своими силами будет непросто, 25 марта 2019 года Никита Хацкевич обратился за помощью к сотрудникам Краснодарского отделения Комитета проти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пыток. </w:t>
      </w:r>
    </w:p>
    <w:p w:rsidR="00A9745A" w:rsidRDefault="00BE2C7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проверка по заявлению Хацкевича о применении к нему незаконного насилия сотрудниками полиции была начата следственным отделом по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Гулькевичскому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району Краснодарского края 26 марта 2019 года, а 25 апреля 2019 июня старший следовател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ь Мельниченко В.А. вынес первое постановление об отказе в возбуждении уголовного дела «за отсутствием в действиях сотрудников полиции состава преступления».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Всего в ходе проверки по заявлению Хацкевича Н.В. (материал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проверки № 90 пр-19) о применении к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нему незаконного физического насилия со стороны сотрудников ОУР ОМВД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Краснодарского края было вынесено 6 незаконных постановлений об отказе в возбуждении уголовного дела, а сама проверка отличается крайней неэффективностью.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Юристом Комитета против пыток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А.Г.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lastRenderedPageBreak/>
        <w:t>неоднократно подавались обращения руководителю краевого СУ СК о неполноте проводимой проверки, о несвоевременности производства проверочных действий и иные нарушения. В частности, экспертом отдела криминалистики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СУ СК РФ по Краснодарскому краю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Воликом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Ю.С. было незаконно отказано в присутствии представителя Романова С.Т. при проведении психофизиологического исследования в отношении Никиты Хацкевича. По обращению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, в отношении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Волика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Ю.С была назначена сл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ужебная проверка. Результаты проверки будут получены в ближайшее время.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29 октября 2019 года был получен ответ СУ СК России по Краснодарскому краю, согласно которому очередное постановление об отказе в возбуждении уголовного дела отменено и по материалу № </w:t>
      </w:r>
      <w:bookmarkStart w:id="0" w:name="_GoBack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90 пр-19 проводится дополнительная проверка. </w:t>
      </w:r>
      <w:r w:rsidRPr="00BE2C74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Однако, 21 декабря 2019 года по материалу было вынесено очередное постановление об отказе в возбуждении уголовного дела.</w:t>
      </w:r>
      <w:bookmarkEnd w:id="0"/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Отдельную линию общественного расследования составил процесс обжалования постановления о привлечении Никиты Хацкевича к административной ответственности: 17 октября 2019 года судья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Гулькевичского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районного суда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Краснодарского края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Хайрутдинова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О.С. удовлетворила жалобу юриста Комитета против пыток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А.Г. и своим решением отменила постановление № 918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отдела 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от 10 апреля 2019 года о привлечени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и Хацкевича Никиты Викторовича к административной ответственности по ч.2 ст. 20.1 КоАП РФ. Производство по административному делу было прекращено в связи с отсутствием события административного правонарушения.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ОМВД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району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не согласился с принятым судом решением и подал на него апелляционную жалобу. 27 ноября 2019 года, Краснодарский краевой суд подтвердил законность решения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Гулькевичского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районного суда и оставил апелляционную жалобу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без удовлетворения.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Между тем, на обращение правозащитников о проведении в отношении сотрудников ОМВД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служебной проверки руководство ГУ МВД по Краснодарскому краю сообщило, что не видит для этого оснований и считает дейст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вия своих подчинённых по отношению к Никите Хацкевичу законными.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по делу общественного расследования продолжается. </w:t>
      </w:r>
    </w:p>
    <w:p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9745A" w:rsidRDefault="00BE2C74">
      <w:pPr>
        <w:pBdr>
          <w:bottom w:val="single" w:sz="8" w:space="2" w:color="000001"/>
        </w:pBdr>
        <w:spacing w:line="100" w:lineRule="atLeast"/>
        <w:jc w:val="both"/>
      </w:pPr>
      <w:r>
        <w:rPr>
          <w:rFonts w:cs="Times New Roman"/>
          <w:b/>
          <w:bCs/>
        </w:rPr>
        <w:t>Главные процессуальные документы</w:t>
      </w:r>
    </w:p>
    <w:p w:rsidR="00A9745A" w:rsidRDefault="00BE2C74"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№ 918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начальника отдела МВД России по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Матяско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Н.А. о привлечении Хацкевича Н.В. к административной ответственности; 10.04.2019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му краю Мельниченко В.А. об отказе в возбуждении уголовного дела; 25.04.2019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29.05.2019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03.07.2019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03.08.2019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Обращение юриста Комитета против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дителю СУ СК РФ по Краснодарскому краю Бугаенко В.О. о проведении служебной проверки в отношении эксперта отдела криминалистики СУ СК РФ по Краснодарскому краю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Волика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Ю.С.; 20.08.2019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заместителя руководителя отдела криминалистики СУ СК РФ по Краснод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арскому краю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Ина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Д.Н. на обращение от 20.08.2019; 29.08.2019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05.09.2019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Обращение юриста Комитета прот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руководителю СУ СК РФ по Краснодарскому краю Бугаенко В.О. с просьбой о разъяснении ответа от 29.08.2019 г.; 13.09.2019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руководителя отдела криминалистики СУ СК РФ по Краснодарскому краю Мартынен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 Р.Г. на обращение от 13.09.2019; 02.10.2019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lastRenderedPageBreak/>
        <w:t xml:space="preserve">Обращение юриста Комитета против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руководителю СУ СК РФ по Краснодарскому краю Бугаенко В.О. о передаче материала проверки в отдел по расследованию особо важн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ых дел СУ СК России по Краснодарскому краю; 02.10.2019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07.10.2019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Решение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судьи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районно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го суда Краснодарского края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Хайрутдиновой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О.С. об отмене постановления от 10.04.2019 г.; 17.10.2019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руководителя СУ СК РФ по Краснодарскому краю Бугаенко В.О. на обращение от 02.10.2019 г.; 29.10.2019</w:t>
      </w:r>
    </w:p>
    <w:p w:rsidR="00BE2C74" w:rsidRDefault="00BE2C74" w:rsidP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возбуждении уголовного дела; 21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.1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2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.2019 </w:t>
      </w:r>
    </w:p>
    <w:p w:rsidR="00BE2C74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</w:p>
    <w:p w:rsidR="00A9745A" w:rsidRDefault="00A9745A">
      <w:pPr>
        <w:spacing w:after="0"/>
        <w:ind w:firstLine="567"/>
        <w:jc w:val="both"/>
      </w:pPr>
    </w:p>
    <w:sectPr w:rsidR="00A974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5A"/>
    <w:rsid w:val="00A9745A"/>
    <w:rsid w:val="00B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9C75-5678-46B3-A572-D383017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5186"/>
    <w:pPr>
      <w:suppressAutoHyphens/>
    </w:pPr>
    <w:rPr>
      <w:rFonts w:cs="Times New Roman"/>
      <w:kern w:val="2"/>
      <w:lang w:eastAsia="zh-CN"/>
    </w:rPr>
  </w:style>
  <w:style w:type="paragraph" w:customStyle="1" w:styleId="Textbody">
    <w:name w:val="Text body"/>
    <w:basedOn w:val="Standard"/>
    <w:qFormat/>
    <w:rsid w:val="00345186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6</cp:revision>
  <dcterms:created xsi:type="dcterms:W3CDTF">2019-12-11T12:16:00Z</dcterms:created>
  <dcterms:modified xsi:type="dcterms:W3CDTF">2020-01-17T07:44:00Z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