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Комитет против пыток в защиту прав Алексея Сухова (ДОР № 170)</w:t>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Житель Оренбургской области Алексей Сухов 29 августа 2011 года возвращался домой в поселок Пригородный после обучения на водительских курсах. Недалеко от дома его остановили двое сотрудников полиции, которые решили обыскать Алексея. По словам Сухова, во время обыска он увидел, что ему пытаются</w:t>
      </w:r>
      <w:r>
        <w:rPr>
          <w:rFonts w:eastAsia="Times New Roman" w:cs="Times New Roman" w:ascii="Times New Roman" w:hAnsi="Times New Roman"/>
          <w:color w:val="000000" w:themeColor="text1"/>
          <w:lang w:val="ru-RU" w:eastAsia="ru-RU" w:bidi="he-IL"/>
        </w:rPr>
        <w:t xml:space="preserve"> </w:t>
      </w:r>
      <w:r>
        <w:rPr>
          <w:rFonts w:eastAsia="Times New Roman" w:cs="Times New Roman" w:ascii="Times New Roman" w:hAnsi="Times New Roman"/>
          <w:color w:val="000000" w:themeColor="text1"/>
          <w:sz w:val="24"/>
          <w:szCs w:val="24"/>
          <w:lang w:val="ru-RU" w:eastAsia="ru-RU" w:bidi="ar-SA"/>
        </w:rPr>
        <w:t>п</w:t>
      </w:r>
      <w:r>
        <w:rPr>
          <w:rFonts w:eastAsia="Times New Roman" w:cs="Times New Roman" w:ascii="Times New Roman" w:hAnsi="Times New Roman"/>
          <w:color w:val="000000" w:themeColor="text1"/>
          <w:sz w:val="24"/>
          <w:szCs w:val="24"/>
          <w:lang w:val="ru-RU" w:eastAsia="ru-RU" w:bidi="he-IL"/>
        </w:rPr>
        <w:t>одбро</w:t>
      </w:r>
      <w:r>
        <w:rPr>
          <w:rFonts w:eastAsia="Times New Roman" w:cs="Times New Roman" w:ascii="Times New Roman" w:hAnsi="Times New Roman"/>
          <w:color w:val="000000" w:themeColor="text1"/>
          <w:sz w:val="24"/>
          <w:szCs w:val="24"/>
          <w:lang w:val="ru-RU" w:eastAsia="ru-RU" w:bidi="ar-SA"/>
        </w:rPr>
        <w:t>сит</w:t>
      </w:r>
      <w:r>
        <w:rPr>
          <w:rFonts w:eastAsia="Times New Roman" w:cs="Times New Roman" w:ascii="Times New Roman" w:hAnsi="Times New Roman"/>
          <w:color w:val="000000" w:themeColor="text1"/>
          <w:sz w:val="24"/>
          <w:szCs w:val="24"/>
          <w:lang w:val="ru-RU" w:eastAsia="ru-RU" w:bidi="ar-SA"/>
        </w:rPr>
        <w:t>ь</w:t>
      </w:r>
      <w:r>
        <w:rPr>
          <w:rFonts w:eastAsia="Times New Roman" w:cs="Times New Roman" w:ascii="Times New Roman" w:hAnsi="Times New Roman"/>
          <w:color w:val="000000" w:themeColor="text1"/>
          <w:lang w:val="ru-RU" w:eastAsia="ru-RU" w:bidi="ar-SA"/>
        </w:rPr>
        <w:t xml:space="preserve"> </w:t>
      </w:r>
      <w:r>
        <w:rPr>
          <w:rFonts w:eastAsia="Times New Roman" w:cs="Times New Roman" w:ascii="Times New Roman" w:hAnsi="Times New Roman"/>
          <w:color w:val="000000" w:themeColor="text1"/>
          <w:lang w:eastAsia="ru-RU" w:bidi="ar-SA"/>
        </w:rPr>
        <w:t>в карманы коноплю. Алексей начал громко кричать и возмущаться незаконными действиями правоохранителей, пытаясь привлечь внимание окружающих, однако крики не помогли, и полицейские жестоко избили мужчину, после чего отвезли на местное кладбище, пообещав, что «там его и прикопают».</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После этих угроз Сухов был доставлен в отдел полиции. В отношении него было возбуждено уголовное дело по ч. 1 ст. 228 УК РФ (незаконное приобретение и хранение без цели сбыта наркотического средства в значительном размере). Однако впоследствии это уголовное дело было прекращено за отсутствием события преступления.</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В результате «общения» с полицейскими Алексей Сухов получил телесные повреждения в виде закрытой черепно-мозговой травмы, сотрясения головного мозга, гематомы мягких тканей, кровоподтека в области глаза, субконъюктивального кровоизлияния левого глаза, ссадин на теле.</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11 апреля 2012 года Алексей решил обратиться за помощью к правозащитникам, которые вступили в дело в качестве представителей Сухова. Позже, в феврале 2013 года, в суде было установлено, что проверка по заявлению Сухова с сентября 2011 года не проводилась вовсе. Суд обязал руководителя следственного отдела по Южному административному округу Оренбурга СУ СК РФ по Оренбургской области Евгения Карякина устранить нарушение. Однако решение суда не исполнялось им вплоть до нового обращения правозащитников в суд в сентябре 2013 года, когда было установлено, что предыдущее решение суда не исполнялось следственным органом более 7 месяцев.</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После длительного обжалования бездействия сотрудников следственного органа Евгений Карякин был освобожден от занимаемой должности, а в мае 2014 года, наконец, было возбуждено уголовное дело по заявлению Сухова. Расследование дела поручили следователю первого отдела по расследованию особо важных дел СУ СК РФ по Оренбургской области Денису Хусаинову. Лишь спустя полтора месяца после возбуждения уголовного дела господин Хусаинов признал Сухова потерпевшим, несмотря на требования УПК РФ оформлять статус потерпевшего незамедлительно с момента возбуждения уголовного дела. Одним из первых следственных действий, проведенных Хусаиновым, был допрос представителя потерпевшего – юриста Комитета против пыток, а допрос самого потерпевшего занял всего четыре строчки.</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Лишь после передачи дела в производство следователя Дмитрия Зеленина ситуация изменилась: им были проведены все необходимые следственные действия, после чего прокурором Ленинского района Оренбурга Александром Фадеевым было утверждено обвинительное заключение в отношении двух бывших полицейских и дело было передано в суд.</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28 октября 2015 года судья Ленинского районного суда Оренбурга Алексей Коннов вынес обвинительный приговор в отношении бывших сотрудников вневедомственной охраны Алексея Решетилова и Константина Синягина. Они были признаны виновными в совершении преступления, предусмотренного п. «а» ч. 3 ст. 286 УК РФ («Превышение должностных полномочий, совершенное с применением насилия»), и приговорены к трем с половиной годам лишения свободы с отбыванием наказания в колонии общего режима каждый.</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Осужденные, не согласившись с приговором суда, подали апелляционные жалобы, однако 26 февраля 2016 года судебная коллегия Оренбургского областного суда оставила приговор суда первой инстанции без изменения.</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 xml:space="preserve">После вступления приговора в законную силу юрист Комитета по предотвращению пыток Альбина Мударисова, представляющая интересы Алексея Сухова, обратилась в суд с иском о компенсации потерпевшему морального вреда, причиненного преступлением экс-полицейских. </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11 июля 2016 года судья Ленинского районного суда Оренбурга Анна Ваулина частично удовлетворила эти исковые требования, присудив потерпевшему сто тридцать тысяч рублей из заявленных двух миллионов. Алексей Сухов и его представитель остались недовольны размером компенсации и обратились с жалобой в Оренбургский областной суд. Также апелляционную жалобу подал и один из осужденных полицейских – Константин Синягин. В итоге, 29 ноября 2016 года судебная коллегия Оренбургского областного суда отказала в удовлетворении обеих жалоб, оставив сумму присужденной компенсации без изменения.</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t xml:space="preserve">С помощью юристов Комитета против пыток Сухову А.Г. удалось также </w:t>
      </w:r>
      <w:r>
        <w:rPr>
          <w:rFonts w:eastAsia="Times New Roman" w:cs="Times New Roman" w:ascii="Times New Roman" w:hAnsi="Times New Roman"/>
          <w:color w:val="000000" w:themeColor="text1"/>
          <w:lang w:eastAsia="ru-RU" w:bidi="ar-SA"/>
        </w:rPr>
        <w:t>получить через суд</w:t>
      </w:r>
      <w:r>
        <w:rPr>
          <w:rFonts w:eastAsia="Times New Roman" w:cs="Times New Roman" w:ascii="Times New Roman" w:hAnsi="Times New Roman"/>
          <w:color w:val="000000" w:themeColor="text1"/>
          <w:lang w:eastAsia="ru-RU" w:bidi="ar-SA"/>
        </w:rPr>
        <w:t xml:space="preserve"> компенсацию за незаконное уголовное преследование. Ленинский районный суд Оренбурга частично удовлетворил исковые требования Алексея, присудив ему в качестве морального вреда компенсацию в размере пятнадцати тысяч из заявленных двухсот тысяч рублей. Алексей Сухов и его представитель остались </w:t>
      </w:r>
      <w:r>
        <w:rPr>
          <w:rFonts w:eastAsia="Times New Roman" w:cs="Times New Roman" w:ascii="Times New Roman" w:hAnsi="Times New Roman"/>
          <w:color w:val="000000" w:themeColor="text1"/>
          <w:lang w:eastAsia="ru-RU" w:bidi="ar-SA"/>
        </w:rPr>
        <w:t>неудовлетворены</w:t>
      </w:r>
      <w:r>
        <w:rPr>
          <w:rFonts w:eastAsia="Times New Roman" w:cs="Times New Roman" w:ascii="Times New Roman" w:hAnsi="Times New Roman"/>
          <w:color w:val="000000" w:themeColor="text1"/>
          <w:lang w:eastAsia="ru-RU" w:bidi="ar-SA"/>
        </w:rPr>
        <w:t xml:space="preserve"> размером компенсации и обратились с жалобой в Оренбургский областной суд. 22 декабря 2016 года судебная коллегия Оренбургского областного суда, заслушав доводы участников процесса, определила увеличить размер компенсации в пользу Алексея Сухова до пятидесяти тысяч рублей. Кроме того, областной суд изменил ответчика, постановив взыскать компенсацию с Министерства финансов РФ.</w:t>
      </w:r>
    </w:p>
    <w:p>
      <w:pPr>
        <w:pStyle w:val="Normal"/>
        <w:ind w:left="-426" w:firstLine="852"/>
        <w:jc w:val="both"/>
        <w:rPr>
          <w:rFonts w:ascii="Times New Roman" w:hAnsi="Times New Roman" w:eastAsia="Times New Roman" w:cs="Times New Roman"/>
          <w:color w:val="000000" w:themeColor="text1"/>
          <w:lang w:eastAsia="ru-RU" w:bidi="ar-SA"/>
        </w:rPr>
      </w:pPr>
      <w:r>
        <w:rPr>
          <w:rFonts w:eastAsia="Times New Roman" w:cs="Times New Roman" w:ascii="Times New Roman" w:hAnsi="Times New Roman"/>
          <w:color w:val="000000" w:themeColor="text1"/>
          <w:lang w:eastAsia="ru-RU" w:bidi="ar-SA"/>
        </w:rPr>
      </w:r>
    </w:p>
    <w:p>
      <w:pPr>
        <w:pStyle w:val="Normal"/>
        <w:ind w:left="-426" w:hanging="0"/>
        <w:jc w:val="both"/>
        <w:rPr>
          <w:rFonts w:ascii="Times New Roman" w:hAnsi="Times New Roman" w:cs="Times New Roman"/>
          <w:b/>
          <w:b/>
          <w:bCs/>
        </w:rPr>
      </w:pPr>
      <w:r>
        <w:rPr>
          <w:rFonts w:cs="Times New Roman" w:ascii="Times New Roman" w:hAnsi="Times New Roman"/>
          <w:b/>
          <w:bCs/>
        </w:rPr>
        <w:t>Избранные процессуальные документы</w:t>
      </w:r>
    </w:p>
    <w:p>
      <w:pPr>
        <w:pStyle w:val="Normal"/>
        <w:ind w:left="-426" w:hanging="0"/>
        <w:jc w:val="both"/>
        <w:rPr>
          <w:rFonts w:ascii="Times New Roman" w:hAnsi="Times New Roman" w:cs="Times New Roman"/>
          <w:b/>
          <w:b/>
          <w:bCs/>
        </w:rPr>
      </w:pPr>
      <w:r>
        <w:rPr>
          <w:rFonts w:cs="Times New Roman" w:ascii="Times New Roman" w:hAnsi="Times New Roman"/>
          <w:b/>
          <w:bCs/>
        </w:rPr>
      </w:r>
    </w:p>
    <w:p>
      <w:pPr>
        <w:pStyle w:val="Normal"/>
        <w:ind w:left="-426" w:hanging="0"/>
        <w:jc w:val="both"/>
        <w:rPr>
          <w:rFonts w:ascii="Times New Roman" w:hAnsi="Times New Roman" w:cs="Times New Roman"/>
          <w:b/>
          <w:b/>
          <w:bCs/>
          <w:u w:val="single"/>
        </w:rPr>
      </w:pPr>
      <w:r>
        <w:rPr>
          <w:rFonts w:cs="Times New Roman" w:ascii="Times New Roman" w:hAnsi="Times New Roman"/>
          <w:b/>
          <w:bCs/>
          <w:u w:val="single"/>
        </w:rPr>
        <w:t>Уголовный процесс</w:t>
      </w:r>
    </w:p>
    <w:p>
      <w:pPr>
        <w:pStyle w:val="Normal"/>
        <w:ind w:left="-426" w:hanging="0"/>
        <w:jc w:val="both"/>
        <w:rPr/>
      </w:pPr>
      <w:r>
        <w:rPr/>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Заявление Сухова А.Г. начальнику ОМВД по Оренбургскому району о преступлении, совершённом в его отношении; 30.08.2011</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Заявление Суховой Л.А. к и.о. руководителя СО по г. Оренбургу СУ СК РФ по Оренбургской области о преступлении, совершённом в отношении её сына Сухова А.Г.; 31.08.2011</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начальника ОП № 1 УМВД России по г. Оренбургу Муздина М.В. о передаче по подследственности заявления Сухова А.Г. от 30.08.2011 г.; 02.09.2011</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старшего следователя СО по г. Оренбургу СУ СК РФ по Оренбургской области Воробьева О.С. об отказе в возбуждении уголовного дела; 24.02.2012</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заместителя руководителя СО по г. Оренбургу СУ СК РФ по Оренбургской Ширинян Э.С. об отмене постановления от 24.02.2012 г.; 10.05.2012</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старшего следователя СО по г. Оренбургу СУ СК РФ по Оренбургской области Воробьева О.С. об отказе в возбуждении уголовного дела; 13.05.2012</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заместителя прокурора Ленинского района г. Оренбурга Жакина Ф.Г. об отмене постановления от 13.05.2012 г.; 13.08.2012</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старшего следователя СО по г. Оренбургу СУ СК РФ по Оренбургской области Воробьева О.С. об отказе в возбуждении уголовного дела; 26.08.2012</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заместителя руководителя СО по г. Оренбургу СУ СК РФ по Оренбургской Ширинян Э.С. об отмене постановления от 26.08.2012 г.; 25.09.2012</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Жалоба Бабинца С.С., представителя Сухова А.Г., в Ленинский районный суд г. Оренбурга на бездействие должностных лиц СО по ЮАО г. Оренбурга; 11.02.2013</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судьи Ленинского районного суда г. Оренбурга Бахаревой Е.А. об удовлетворении жалобы Бабинца С.С. от 11.02.2013 г. и признании бездействия следователя СО по ЮАО г. Оренбурга СУ СК РФ Оренбургской области Воробьева О.С. и руководителя СО по ЮАО Оренбурга СУ СК РФ по Оренбургской области Карякина Е.В. незаконными; 18.02.2013</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Ответ заместителя руководителя отдела процессуального контроля СУ СК РФ по Оренбургской области Франк В.В. на обращение Бабинца С.С.; 07.06.2013</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судьи Ленинского районного суда г. Оренбурга Бегунова М.В. об удовлетворении жалобы Бабинца С.С. и признании бездействия следователя СО по ЮАО г. Оренбурга СУ СК РФ Оренбургской области, в производстве которого находится материал проверки, и руководителя СО по ЮАО Оренбурга СУ СК РФ по Оренбургской области Карякина Е.В. незаконными; 16.09.2013</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старшего следователя СО по ЮАО г. Оренбург СУ СК РФ по Оренбургской области Томина П.В. об отказе в возбуждении уголовного дела; 27.10.2013</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заместителя руководителя СО по ЮАО г. Оренбург СУ СК РФ по Оренбургской области Богдалова Д.Д. об отмене постановления об отказе в возбуждении уголовного дела от 20.01.2014 г.; 22.03.2014</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СО по ЮАО г. Оренбург СУ СК РФ по Оренбургской области Павлова А.А. о возбуждении уголовного дела по признакам преступления, предусмотренного п. «а» ч. 3 ст. 286 УК РФ; 07.05.2014</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Постановление следователя первого отдела по расследованию особо важных дел СУ СК РФ по Оренбургской области Хусаинова Д.Г. о признании Сухова А.Г. потерпевшим по уголовному делу № 51/51-14; 23.06.2014</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Обвинительное заключение старшего следователя СО по ЮАО г. Оренбург СУ СК РФ по Оренбургской области по обвинению Решетилова А.Н. и Синягина К.А. в совершении преступления, предусмотренного п «а, б» ч. 3 ст. 286 УК РФ; 07.04.2015</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Приговор судьи Ленинского районного суда г. Оренбурга Коннова А.Г. о признании Решетилова А.Н. и Синягина К.А. виновными в совершении преступления, предусмотренного п «а» ч. 3 ст. 286 УК РФ; 28.10.2015</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Апелляционное определение судебной коллегии но уголовным делам Оренбургского областного суда в составе: председательствующего - Соколовой Г.С. судей областного суда: Зудерман Е.П., Колесниковой Е.А. об оставлении приговора от 28.10.2015 г. без изменений; 26.02.2016</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r>
    </w:p>
    <w:p>
      <w:pPr>
        <w:pStyle w:val="Normal"/>
        <w:ind w:left="-426" w:firstLine="850"/>
        <w:jc w:val="both"/>
        <w:rPr>
          <w:rFonts w:ascii="Times New Roman" w:hAnsi="Times New Roman" w:cs="Times New Roman"/>
          <w:b/>
          <w:b/>
          <w:bCs/>
          <w:color w:val="000000" w:themeColor="text1"/>
          <w:u w:val="single"/>
        </w:rPr>
      </w:pPr>
      <w:r>
        <w:rPr>
          <w:rFonts w:cs="Times New Roman" w:ascii="Times New Roman" w:hAnsi="Times New Roman"/>
          <w:b/>
          <w:bCs/>
          <w:color w:val="000000" w:themeColor="text1"/>
          <w:u w:val="single"/>
        </w:rPr>
        <w:t>Гражданский процесс</w:t>
      </w:r>
    </w:p>
    <w:p>
      <w:pPr>
        <w:pStyle w:val="Normal"/>
        <w:ind w:left="-426" w:firstLine="850"/>
        <w:jc w:val="both"/>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Решение судьи Ленинского районного суда г. Оренбурга Ваулиной А.В.  о частичн</w:t>
      </w:r>
      <w:bookmarkStart w:id="0" w:name="_GoBack"/>
      <w:bookmarkEnd w:id="0"/>
      <w:r>
        <w:rPr>
          <w:rFonts w:cs="Times New Roman" w:ascii="Times New Roman" w:hAnsi="Times New Roman"/>
          <w:b/>
          <w:bCs/>
          <w:color w:val="000000" w:themeColor="text1"/>
          <w:sz w:val="18"/>
          <w:szCs w:val="18"/>
        </w:rPr>
        <w:t>ом удовлетворении исковых требований Сухова А.Г. к МВД РФ и взыскании с МВД РФ в пользу Сухова А.Г. компенсации морального вреда в размере 130 000 руб.; 11.07.2016</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Решение судьи Ленинского районного суда г. Оренбурга Ваулиной А.В.  о частичном удовлетворении исковых требований Сухова А.Г. к МВД РФ и взыскании с МВД РФ в пользу Сухова А.Г. компенсации морального вреда, причинённого незаконным уголовным преследованием, в размере 15 000 руб.; 06.09.2016</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Апелляционное определение судебной коллегия по гражданским делам Оренбургского областного суда в составе: председательствующего судьи Судак О.Н., судей областного суда Полшковой Н.В., Федотовой Е.В. об оставлении решения от 11.07.2016 г. без изменений; 29.11.2016</w:t>
      </w:r>
    </w:p>
    <w:p>
      <w:pPr>
        <w:pStyle w:val="Normal"/>
        <w:ind w:left="-426" w:firstLine="850"/>
        <w:jc w:val="both"/>
        <w:rPr>
          <w:rFonts w:ascii="Times New Roman" w:hAnsi="Times New Roman" w:cs="Times New Roman"/>
          <w:b/>
          <w:b/>
          <w:bCs/>
          <w:color w:val="000000" w:themeColor="text1"/>
          <w:sz w:val="18"/>
          <w:szCs w:val="18"/>
        </w:rPr>
      </w:pPr>
      <w:r>
        <w:rPr>
          <w:rFonts w:cs="Times New Roman" w:ascii="Times New Roman" w:hAnsi="Times New Roman"/>
          <w:b/>
          <w:bCs/>
          <w:color w:val="000000" w:themeColor="text1"/>
          <w:sz w:val="18"/>
          <w:szCs w:val="18"/>
        </w:rPr>
        <w:t>Апелляционное определение судебной коллегии по гражданским делам Оренбургского областного суда в составе председательствующего судьи Фединой Е.В., судей областного суда Самохиной Л.М., Инякина Н.А.  об отмене решения от 06.09.2016 в части и вынесении в этой части нового решения (взыскать с Министерства Финансов РФ в пользу Сухова А.Г. компенсации морального вреда в размере 50 000 руб.); 22.12.2016</w:t>
      </w:r>
    </w:p>
    <w:p>
      <w:pPr>
        <w:pStyle w:val="Normal"/>
        <w:ind w:left="-426" w:firstLine="850"/>
        <w:jc w:val="both"/>
        <w:rPr>
          <w:rFonts w:ascii="Times New Roman" w:hAnsi="Times New Roman" w:cs="Times New Roman"/>
          <w:b/>
          <w:b/>
          <w:bCs/>
          <w:color w:val="3333FF"/>
          <w:sz w:val="18"/>
          <w:szCs w:val="18"/>
        </w:rPr>
      </w:pPr>
      <w:r>
        <w:rPr>
          <w:rFonts w:cs="Times New Roman" w:ascii="Times New Roman" w:hAnsi="Times New Roman"/>
          <w:b/>
          <w:bCs/>
          <w:color w:val="3333FF"/>
          <w:sz w:val="18"/>
          <w:szCs w:val="18"/>
        </w:rPr>
      </w:r>
    </w:p>
    <w:p>
      <w:pPr>
        <w:pStyle w:val="Normal"/>
        <w:ind w:left="-426" w:firstLine="850"/>
        <w:jc w:val="both"/>
        <w:rPr>
          <w:rFonts w:ascii="Times New Roman" w:hAnsi="Times New Roman" w:cs="Times New Roman"/>
          <w:b/>
          <w:b/>
          <w:bCs/>
          <w:color w:val="3333FF"/>
          <w:sz w:val="18"/>
          <w:szCs w:val="18"/>
        </w:rPr>
      </w:pPr>
      <w:r>
        <w:rPr>
          <w:rFonts w:cs="Times New Roman" w:ascii="Times New Roman" w:hAnsi="Times New Roman"/>
          <w:b/>
          <w:bCs/>
          <w:color w:val="3333FF"/>
          <w:sz w:val="18"/>
          <w:szCs w:val="18"/>
        </w:rPr>
      </w:r>
    </w:p>
    <w:p>
      <w:pPr>
        <w:pStyle w:val="Normal"/>
        <w:ind w:left="-426" w:hanging="0"/>
        <w:jc w:val="both"/>
        <w:rPr>
          <w:rFonts w:ascii="Times New Roman" w:hAnsi="Times New Roman" w:cs="Times New Roman"/>
          <w:b/>
          <w:b/>
          <w:bCs/>
        </w:rPr>
      </w:pPr>
      <w:r>
        <w:rPr/>
      </w:r>
    </w:p>
    <w:sectPr>
      <w:type w:val="nextPage"/>
      <w:pgSz w:w="11906" w:h="16838"/>
      <w:pgMar w:left="1701" w:right="127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016a"/>
    <w:pPr>
      <w:widowControl/>
      <w:bidi w:val="0"/>
      <w:spacing w:lineRule="auto" w:line="240" w:before="0" w:after="0"/>
      <w:jc w:val="left"/>
    </w:pPr>
    <w:rPr>
      <w:rFonts w:ascii="Liberation Serif" w:hAnsi="Liberation Serif" w:eastAsia="SimSun" w:cs="Mangal"/>
      <w:color w:val="00000A"/>
      <w:kern w:val="0"/>
      <w:sz w:val="24"/>
      <w:szCs w:val="24"/>
      <w:lang w:eastAsia="zh-CN" w:bidi="hi-IN" w:val="ru-RU"/>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062e3f"/>
    <w:rPr>
      <w:i/>
      <w:iCs/>
    </w:rPr>
  </w:style>
  <w:style w:type="character" w:styleId="Style15">
    <w:name w:val="Интернет-ссылка"/>
    <w:basedOn w:val="DefaultParagraphFont"/>
    <w:uiPriority w:val="99"/>
    <w:semiHidden/>
    <w:unhideWhenUsed/>
    <w:rsid w:val="00f41db8"/>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Nachlieli CLM"/>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avid CLM"/>
    </w:rPr>
  </w:style>
  <w:style w:type="paragraph" w:styleId="Style19">
    <w:name w:val="Caption"/>
    <w:basedOn w:val="Normal"/>
    <w:qFormat/>
    <w:pPr>
      <w:suppressLineNumbers/>
      <w:spacing w:before="120" w:after="120"/>
    </w:pPr>
    <w:rPr>
      <w:rFonts w:cs="David CLM"/>
      <w:i/>
      <w:iCs/>
      <w:sz w:val="24"/>
      <w:szCs w:val="24"/>
    </w:rPr>
  </w:style>
  <w:style w:type="paragraph" w:styleId="Style20">
    <w:name w:val="Указатель"/>
    <w:basedOn w:val="Normal"/>
    <w:qFormat/>
    <w:pPr>
      <w:suppressLineNumbers/>
    </w:pPr>
    <w:rPr>
      <w:rFonts w:cs="David CLM"/>
    </w:rPr>
  </w:style>
  <w:style w:type="paragraph" w:styleId="NormalWeb">
    <w:name w:val="Normal (Web)"/>
    <w:basedOn w:val="Normal"/>
    <w:uiPriority w:val="99"/>
    <w:semiHidden/>
    <w:unhideWhenUsed/>
    <w:qFormat/>
    <w:rsid w:val="00062e3f"/>
    <w:pPr>
      <w:spacing w:beforeAutospacing="1" w:afterAutospacing="1"/>
    </w:pPr>
    <w:rPr>
      <w:rFonts w:ascii="Times New Roman" w:hAnsi="Times New Roman" w:eastAsia="Times New Roman" w:cs="Times New Roman"/>
      <w:color w:val="auto"/>
      <w:lang w:eastAsia="ru-RU" w:bidi="ar-SA"/>
    </w:rPr>
  </w:style>
  <w:style w:type="paragraph" w:styleId="Default" w:customStyle="1">
    <w:name w:val="Default"/>
    <w:qFormat/>
    <w:rsid w:val="00695d78"/>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ListParagraph">
    <w:name w:val="List Paragraph"/>
    <w:basedOn w:val="Normal"/>
    <w:uiPriority w:val="34"/>
    <w:qFormat/>
    <w:rsid w:val="00d20e03"/>
    <w:pPr>
      <w:spacing w:before="0" w:after="0"/>
      <w:ind w:left="720" w:hanging="0"/>
      <w:contextualSpacing/>
    </w:pPr>
    <w:rPr>
      <w:szCs w:val="21"/>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Application>LibreOffice/7.0.0.3$Windows_x86 LibreOffice_project/8061b3e9204bef6b321a21033174034a5e2ea88e</Application>
  <Pages>3</Pages>
  <Words>1402</Words>
  <Characters>8915</Characters>
  <CharactersWithSpaces>10284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2020-04-13T12:20:00Z</dcterms:created>
  <dc:creator>Ludmila</dc:creator>
  <dc:description/>
  <dc:language>ru-RU</dc:language>
  <cp:lastModifiedBy/>
  <dcterms:modified xsi:type="dcterms:W3CDTF">2020-09-26T18:03:08Z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