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0940" w14:textId="7EF1EE48" w:rsidR="00F72DA2" w:rsidRPr="00D71931" w:rsidRDefault="00F72DA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Европейский суд по правам человека</w:t>
      </w:r>
    </w:p>
    <w:p w14:paraId="4B06BBB0" w14:textId="5A349BEF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ТРЕТЬЯ</w:t>
      </w:r>
      <w:r w:rsidRPr="00126495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СЕКЦИЯ</w:t>
      </w:r>
    </w:p>
    <w:p w14:paraId="5C5B1C0A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2E4F81F4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1B283D05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71B9A56E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7A0C6B23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4977196C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791719E0" w14:textId="77777777" w:rsidR="004E41C2" w:rsidRPr="00126495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064897D2" w14:textId="7D304F29" w:rsidR="004E41C2" w:rsidRPr="00D71931" w:rsidRDefault="0082170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ДЕЛО «КСЕНЦ И ДРУГИЕ ПРОТИВ РОССИИ»</w:t>
      </w:r>
    </w:p>
    <w:p w14:paraId="29F50711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381CDE5C" w14:textId="7895C4D1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(</w:t>
      </w:r>
      <w:r w:rsidR="00B0122B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Жалобы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№ 45044/06 и еще 5 </w:t>
      </w:r>
      <w:r w:rsidR="00F72DA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других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- см. </w:t>
      </w:r>
      <w:r w:rsidR="00F72DA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п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рилагаемый список)</w:t>
      </w:r>
    </w:p>
    <w:p w14:paraId="468B3854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65FCBE3D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2C1B0E31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24FC3416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7A66F200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5A5EEB2D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0670FCE3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37A23448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ПОСТАНОВЛЕНИЕ</w:t>
      </w:r>
    </w:p>
    <w:p w14:paraId="64BC8140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2EB75EF3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4BC25CEE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СТРАСБУРГ</w:t>
      </w:r>
    </w:p>
    <w:p w14:paraId="7A73E954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4BCB37AC" w14:textId="64E3688E" w:rsidR="004E41C2" w:rsidRPr="00D71931" w:rsidRDefault="009609FF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Вынесено </w:t>
      </w:r>
      <w:r w:rsidR="004E41C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12 декабря 2017 года</w:t>
      </w:r>
    </w:p>
    <w:p w14:paraId="2CA2A523" w14:textId="1B3CF182" w:rsidR="004E41C2" w:rsidRPr="00D71931" w:rsidRDefault="009609FF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Вступило в силу 12 марта 2018</w:t>
      </w:r>
    </w:p>
    <w:p w14:paraId="76A5FA31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2BCF17DB" w14:textId="77777777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42D301AD" w14:textId="2705B0C2" w:rsidR="004E41C2" w:rsidRPr="00D71931" w:rsidRDefault="0082170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Настоящее постановление </w:t>
      </w:r>
      <w:r w:rsidR="00730157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вступило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в силу </w:t>
      </w:r>
      <w:r w:rsidR="00730157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в соответствии с положениями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пункт</w:t>
      </w:r>
      <w:r w:rsidR="00730157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2 статьи 44 Конвенции. В текст постановления могут быть внесены редакционные изменения</w:t>
      </w:r>
      <w:r w:rsidR="004E41C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.</w:t>
      </w:r>
    </w:p>
    <w:p w14:paraId="7C3B0566" w14:textId="77777777" w:rsidR="00A73C15" w:rsidRPr="00D71931" w:rsidRDefault="00A73C15" w:rsidP="00F43AEB">
      <w:pPr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br w:type="page"/>
      </w:r>
    </w:p>
    <w:p w14:paraId="3A03D1D9" w14:textId="6B070BC5" w:rsidR="004E41C2" w:rsidRPr="00D71931" w:rsidRDefault="00D83B05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b/>
          <w:color w:val="212121"/>
          <w:sz w:val="20"/>
          <w:szCs w:val="20"/>
          <w:lang w:val="ru-RU" w:eastAsia="ru-RU"/>
        </w:rPr>
        <w:lastRenderedPageBreak/>
        <w:t>По делу</w:t>
      </w:r>
      <w:r w:rsidR="004E41C2" w:rsidRPr="00D71931">
        <w:rPr>
          <w:rFonts w:eastAsia="Times New Roman" w:cs="Courier New"/>
          <w:b/>
          <w:color w:val="212121"/>
          <w:sz w:val="20"/>
          <w:szCs w:val="20"/>
          <w:lang w:val="ru-RU" w:eastAsia="ru-RU"/>
        </w:rPr>
        <w:t xml:space="preserve"> «</w:t>
      </w:r>
      <w:proofErr w:type="spellStart"/>
      <w:r w:rsidR="004E41C2" w:rsidRPr="00D71931">
        <w:rPr>
          <w:rFonts w:eastAsia="Times New Roman" w:cs="Courier New"/>
          <w:b/>
          <w:color w:val="212121"/>
          <w:sz w:val="20"/>
          <w:szCs w:val="20"/>
          <w:lang w:val="ru-RU" w:eastAsia="ru-RU"/>
        </w:rPr>
        <w:t>Ксенц</w:t>
      </w:r>
      <w:proofErr w:type="spellEnd"/>
      <w:r w:rsidR="004E41C2" w:rsidRPr="00D71931">
        <w:rPr>
          <w:rFonts w:eastAsia="Times New Roman" w:cs="Courier New"/>
          <w:b/>
          <w:color w:val="212121"/>
          <w:sz w:val="20"/>
          <w:szCs w:val="20"/>
          <w:lang w:val="ru-RU" w:eastAsia="ru-RU"/>
        </w:rPr>
        <w:t xml:space="preserve"> и другие против России»</w:t>
      </w:r>
    </w:p>
    <w:p w14:paraId="3F964ED2" w14:textId="304B89FA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Европейский суд по правам человека (</w:t>
      </w:r>
      <w:r w:rsidR="003D1B3A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Т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ретья </w:t>
      </w:r>
      <w:r w:rsidR="003D1B3A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С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екция), заседая Палатой в составе:</w:t>
      </w:r>
    </w:p>
    <w:p w14:paraId="0AE9AE2B" w14:textId="4A65BE6D" w:rsidR="00EC7319" w:rsidRPr="00D71931" w:rsidRDefault="00EC7319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Хелены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Ядерблом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 Председателя Палаты,</w:t>
      </w:r>
    </w:p>
    <w:p w14:paraId="41CB5A7F" w14:textId="77777777" w:rsidR="00EC7319" w:rsidRPr="00D71931" w:rsidRDefault="00EC7319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Бранко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Лубарды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</w:t>
      </w:r>
    </w:p>
    <w:p w14:paraId="3ED849A3" w14:textId="77777777" w:rsidR="00C24301" w:rsidRPr="00D71931" w:rsidRDefault="00C24301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Луиса Лопеса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Герра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</w:t>
      </w:r>
    </w:p>
    <w:p w14:paraId="76770BDE" w14:textId="77777777" w:rsidR="00C24301" w:rsidRPr="00D71931" w:rsidRDefault="00C24301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Хелен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Келлер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</w:t>
      </w:r>
    </w:p>
    <w:p w14:paraId="0A8DD5A6" w14:textId="77777777" w:rsidR="00C24301" w:rsidRPr="00D71931" w:rsidRDefault="00C24301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>Дмитрия Дедова,</w:t>
      </w:r>
    </w:p>
    <w:p w14:paraId="258A0978" w14:textId="77777777" w:rsidR="00EC7319" w:rsidRPr="00D71931" w:rsidRDefault="00EC7319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Пере Пастора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Вилановы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</w:t>
      </w:r>
    </w:p>
    <w:p w14:paraId="3B9A0228" w14:textId="77777777" w:rsidR="00EC7319" w:rsidRPr="00D71931" w:rsidRDefault="00EC7319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Георгия А.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Сергидеса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</w:t>
      </w:r>
    </w:p>
    <w:p w14:paraId="1E518FE6" w14:textId="77777777" w:rsidR="00EC7319" w:rsidRPr="00D71931" w:rsidRDefault="00EC7319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Жольен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D71931">
        <w:rPr>
          <w:rFonts w:eastAsia="Times New Roman" w:cs="Times New Roman"/>
          <w:sz w:val="20"/>
          <w:szCs w:val="20"/>
          <w:lang w:val="ru-RU" w:eastAsia="ru-RU"/>
        </w:rPr>
        <w:t>Шуккинг</w:t>
      </w:r>
      <w:proofErr w:type="spellEnd"/>
      <w:r w:rsidRPr="00D71931">
        <w:rPr>
          <w:rFonts w:eastAsia="Times New Roman" w:cs="Times New Roman"/>
          <w:sz w:val="20"/>
          <w:szCs w:val="20"/>
          <w:lang w:val="ru-RU" w:eastAsia="ru-RU"/>
        </w:rPr>
        <w:t>, судей,</w:t>
      </w:r>
    </w:p>
    <w:p w14:paraId="3A0A3C74" w14:textId="3C61C39B" w:rsidR="00EC7319" w:rsidRPr="00D71931" w:rsidRDefault="00C24301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>и Стивена Филипса</w:t>
      </w:r>
      <w:r w:rsidR="00EC7319" w:rsidRPr="00D71931">
        <w:rPr>
          <w:rFonts w:eastAsia="Times New Roman" w:cs="Times New Roman"/>
          <w:sz w:val="20"/>
          <w:szCs w:val="20"/>
          <w:lang w:val="ru-RU" w:eastAsia="ru-RU"/>
        </w:rPr>
        <w:t>, Секретаря Секции Суда,</w:t>
      </w:r>
    </w:p>
    <w:p w14:paraId="5395F8C3" w14:textId="366C547E" w:rsidR="00EC7319" w:rsidRPr="00D71931" w:rsidRDefault="00EC7319" w:rsidP="00F43AEB">
      <w:pPr>
        <w:spacing w:line="240" w:lineRule="auto"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рассмотрев дело в закрытом заседании </w:t>
      </w:r>
      <w:r w:rsidR="00B0122B" w:rsidRPr="00D71931">
        <w:rPr>
          <w:rFonts w:eastAsia="Times New Roman" w:cs="Times New Roman"/>
          <w:sz w:val="20"/>
          <w:szCs w:val="20"/>
          <w:lang w:val="ru-RU" w:eastAsia="ru-RU"/>
        </w:rPr>
        <w:t>3 октября и 21 ноября 2017</w:t>
      </w: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 г.,</w:t>
      </w:r>
      <w:r w:rsidR="00600053" w:rsidRPr="00D71931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D71931">
        <w:rPr>
          <w:rFonts w:eastAsia="Times New Roman" w:cs="Times New Roman"/>
          <w:sz w:val="20"/>
          <w:szCs w:val="20"/>
          <w:lang w:val="ru-RU" w:eastAsia="ru-RU"/>
        </w:rPr>
        <w:t>вынес в</w:t>
      </w:r>
      <w:r w:rsidR="00600053" w:rsidRPr="00D71931">
        <w:rPr>
          <w:rFonts w:eastAsia="Times New Roman" w:cs="Times New Roman"/>
          <w:sz w:val="20"/>
          <w:szCs w:val="20"/>
          <w:lang w:val="ru-RU" w:eastAsia="ru-RU"/>
        </w:rPr>
        <w:t xml:space="preserve"> последний из</w:t>
      </w: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 указанны</w:t>
      </w:r>
      <w:r w:rsidR="00600053" w:rsidRPr="00D71931">
        <w:rPr>
          <w:rFonts w:eastAsia="Times New Roman" w:cs="Times New Roman"/>
          <w:sz w:val="20"/>
          <w:szCs w:val="20"/>
          <w:lang w:val="ru-RU" w:eastAsia="ru-RU"/>
        </w:rPr>
        <w:t>х</w:t>
      </w: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 дн</w:t>
      </w:r>
      <w:r w:rsidR="00600053" w:rsidRPr="00D71931">
        <w:rPr>
          <w:rFonts w:eastAsia="Times New Roman" w:cs="Times New Roman"/>
          <w:sz w:val="20"/>
          <w:szCs w:val="20"/>
          <w:lang w:val="ru-RU" w:eastAsia="ru-RU"/>
        </w:rPr>
        <w:t>ей</w:t>
      </w:r>
      <w:r w:rsidRPr="00D71931">
        <w:rPr>
          <w:rFonts w:eastAsia="Times New Roman" w:cs="Times New Roman"/>
          <w:sz w:val="20"/>
          <w:szCs w:val="20"/>
          <w:lang w:val="ru-RU" w:eastAsia="ru-RU"/>
        </w:rPr>
        <w:t xml:space="preserve"> следующее </w:t>
      </w:r>
      <w:r w:rsidR="00D83B05" w:rsidRPr="00D71931">
        <w:rPr>
          <w:rFonts w:eastAsia="Times New Roman" w:cs="Times New Roman"/>
          <w:sz w:val="20"/>
          <w:szCs w:val="20"/>
          <w:lang w:val="ru-RU" w:eastAsia="ru-RU"/>
        </w:rPr>
        <w:t>п</w:t>
      </w:r>
      <w:r w:rsidRPr="00D71931">
        <w:rPr>
          <w:rFonts w:eastAsia="Times New Roman" w:cs="Times New Roman"/>
          <w:sz w:val="20"/>
          <w:szCs w:val="20"/>
          <w:lang w:val="ru-RU" w:eastAsia="ru-RU"/>
        </w:rPr>
        <w:t>остановление:</w:t>
      </w:r>
    </w:p>
    <w:p w14:paraId="501D5EB0" w14:textId="3B754415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ПРОЦЕДУРА</w:t>
      </w:r>
    </w:p>
    <w:p w14:paraId="11C6762F" w14:textId="146E8D5A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1. Дело было </w:t>
      </w:r>
      <w:r w:rsidR="00B0122B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инициировано </w:t>
      </w:r>
      <w:r w:rsidR="00FD494F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на основании</w:t>
      </w:r>
      <w:r w:rsidR="00B0122B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</w:t>
      </w:r>
      <w:r w:rsidR="00FD494F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шести </w:t>
      </w:r>
      <w:r w:rsidR="00B0122B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жалоб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против Российской Федерации, поданны</w:t>
      </w:r>
      <w:r w:rsidR="00055C43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х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в Суд в соответствии со статьей 34 Конвенции о защите прав человека и основных свобод («Конвенция») шестью гражданами России в разные сроки, как указано в прилагаемо</w:t>
      </w:r>
      <w:r w:rsidR="00600053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й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т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аблиц</w:t>
      </w:r>
      <w:r w:rsidR="00600053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е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.</w:t>
      </w:r>
    </w:p>
    <w:p w14:paraId="05B0A04D" w14:textId="475FD37A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2. Представители заявителей перечислены в прилагаемой таблице. 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Интересы 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Правительств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Росси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йской Федерации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(«Правительство») 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были представлены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г-н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ом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Г. Матюшкин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ым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, </w:t>
      </w:r>
      <w:r w:rsidR="00E31032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Уполномоченным 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Российской Федерации </w:t>
      </w:r>
      <w:r w:rsidR="00CD0DAD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при 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Европейском суде.</w:t>
      </w:r>
    </w:p>
    <w:p w14:paraId="6402586D" w14:textId="39262B6F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3. Заявители, в частности, утверждали, что они были </w:t>
      </w:r>
      <w:r w:rsidR="00055C43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задержаны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полицией и подверглись физическому насилию, и что не было проведено эффективного расследования их жалоб.</w:t>
      </w:r>
    </w:p>
    <w:p w14:paraId="49073F1D" w14:textId="42E4977B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4. 5 декабря 2012 года жалобы о предполагаемом жестоком обращении 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с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заявител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ями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со стороны полиции были доведены до сведения </w:t>
      </w:r>
      <w:r w:rsidR="00CD0DAD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П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равительства.</w:t>
      </w:r>
    </w:p>
    <w:p w14:paraId="360D1C7E" w14:textId="56D23BB5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5. 17 октября 2017 года законный представитель г-на Иванова сообщил Суду, что г-н Иванов умер 16 июня 2014 года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,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и что его вдова и мать их двух несовершеннолетних детей г-ж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Ларис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Иванов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заявил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, что она хотела бы, чтобы </w:t>
      </w:r>
      <w:r w:rsidR="00E92DE3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рассмотрение 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дел</w:t>
      </w:r>
      <w:r w:rsidR="00E92DE3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а</w:t>
      </w: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 xml:space="preserve"> г-на Иванова продолжалось</w:t>
      </w:r>
      <w:r w:rsidR="00786916"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.</w:t>
      </w:r>
    </w:p>
    <w:p w14:paraId="2A8560D2" w14:textId="77777777" w:rsidR="00786916" w:rsidRPr="00D71931" w:rsidRDefault="00786916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Times New Roman" w:cs="Courier New"/>
          <w:color w:val="212121"/>
          <w:sz w:val="20"/>
          <w:szCs w:val="20"/>
          <w:lang w:val="ru-RU" w:eastAsia="ru-RU"/>
        </w:rPr>
      </w:pPr>
    </w:p>
    <w:p w14:paraId="300AE943" w14:textId="59E01641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ФАКТЫ</w:t>
      </w:r>
    </w:p>
    <w:p w14:paraId="2DA380DD" w14:textId="68A44052" w:rsidR="004E41C2" w:rsidRPr="00D71931" w:rsidRDefault="00786916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b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b/>
          <w:color w:val="212121"/>
          <w:sz w:val="20"/>
          <w:szCs w:val="20"/>
          <w:lang w:val="ru-RU" w:eastAsia="ru-RU"/>
        </w:rPr>
        <w:t xml:space="preserve">А. Жалоба г-на </w:t>
      </w:r>
      <w:proofErr w:type="spellStart"/>
      <w:r w:rsidRPr="00D71931">
        <w:rPr>
          <w:rFonts w:eastAsia="Times New Roman" w:cs="Courier New"/>
          <w:b/>
          <w:color w:val="212121"/>
          <w:sz w:val="20"/>
          <w:szCs w:val="20"/>
          <w:lang w:val="ru-RU" w:eastAsia="ru-RU"/>
        </w:rPr>
        <w:t>Ксенца</w:t>
      </w:r>
      <w:proofErr w:type="spellEnd"/>
    </w:p>
    <w:p w14:paraId="749369BC" w14:textId="4582CA62" w:rsidR="004E41C2" w:rsidRPr="00D71931" w:rsidRDefault="004E41C2" w:rsidP="00F43A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12121"/>
          <w:sz w:val="20"/>
          <w:szCs w:val="20"/>
          <w:lang w:val="ru-RU" w:eastAsia="ru-RU"/>
        </w:rPr>
      </w:pPr>
      <w:r w:rsidRPr="00D71931">
        <w:rPr>
          <w:rFonts w:eastAsia="Times New Roman" w:cs="Courier New"/>
          <w:color w:val="212121"/>
          <w:sz w:val="20"/>
          <w:szCs w:val="20"/>
          <w:lang w:val="ru-RU" w:eastAsia="ru-RU"/>
        </w:rPr>
        <w:t>6. Заявитель родился в 1986 году и проживает в Пскове.</w:t>
      </w:r>
    </w:p>
    <w:p w14:paraId="44A72300" w14:textId="2A72E468" w:rsidR="004E41C2" w:rsidRPr="00D71931" w:rsidRDefault="004E41C2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7. Около 2 часов </w:t>
      </w:r>
      <w:r w:rsidR="00147B30" w:rsidRPr="00D71931">
        <w:rPr>
          <w:sz w:val="20"/>
          <w:szCs w:val="20"/>
          <w:lang w:val="ru-RU"/>
        </w:rPr>
        <w:t>ночи</w:t>
      </w:r>
      <w:r w:rsidRPr="00D71931">
        <w:rPr>
          <w:sz w:val="20"/>
          <w:szCs w:val="20"/>
          <w:lang w:val="ru-RU"/>
        </w:rPr>
        <w:t xml:space="preserve"> 17 августа 2005 года заявитель ехал в машине с Б. - который </w:t>
      </w:r>
      <w:r w:rsidR="00895265" w:rsidRPr="00D71931">
        <w:rPr>
          <w:sz w:val="20"/>
          <w:szCs w:val="20"/>
          <w:lang w:val="ru-RU"/>
        </w:rPr>
        <w:t>управлял автомобилем</w:t>
      </w:r>
      <w:r w:rsidRPr="00D71931">
        <w:rPr>
          <w:sz w:val="20"/>
          <w:szCs w:val="20"/>
          <w:lang w:val="ru-RU"/>
        </w:rPr>
        <w:t xml:space="preserve"> </w:t>
      </w:r>
      <w:r w:rsidR="00895265" w:rsidRPr="00D71931">
        <w:rPr>
          <w:sz w:val="20"/>
          <w:szCs w:val="20"/>
          <w:lang w:val="ru-RU"/>
        </w:rPr>
        <w:t>– а также с</w:t>
      </w:r>
      <w:r w:rsidRPr="00D71931">
        <w:rPr>
          <w:sz w:val="20"/>
          <w:szCs w:val="20"/>
          <w:lang w:val="ru-RU"/>
        </w:rPr>
        <w:t xml:space="preserve"> М. и Т. Их </w:t>
      </w:r>
      <w:r w:rsidR="00E1164D" w:rsidRPr="00D71931">
        <w:rPr>
          <w:sz w:val="20"/>
          <w:szCs w:val="20"/>
          <w:lang w:val="ru-RU"/>
        </w:rPr>
        <w:t>автомобиль</w:t>
      </w:r>
      <w:r w:rsidRPr="00D71931">
        <w:rPr>
          <w:sz w:val="20"/>
          <w:szCs w:val="20"/>
          <w:lang w:val="ru-RU"/>
        </w:rPr>
        <w:t xml:space="preserve"> был остановлен полицией. </w:t>
      </w:r>
      <w:r w:rsidR="00895265" w:rsidRPr="00D71931">
        <w:rPr>
          <w:sz w:val="20"/>
          <w:szCs w:val="20"/>
          <w:lang w:val="ru-RU"/>
        </w:rPr>
        <w:t>Сотрудники полиции</w:t>
      </w:r>
      <w:r w:rsidRPr="00D71931">
        <w:rPr>
          <w:sz w:val="20"/>
          <w:szCs w:val="20"/>
          <w:lang w:val="ru-RU"/>
        </w:rPr>
        <w:t xml:space="preserve"> Ф. и К. попросили их удостоверения личности. Заявитель, у которого не было </w:t>
      </w:r>
      <w:r w:rsidR="00895265" w:rsidRPr="00D71931">
        <w:rPr>
          <w:sz w:val="20"/>
          <w:szCs w:val="20"/>
          <w:lang w:val="ru-RU"/>
        </w:rPr>
        <w:t>с собой</w:t>
      </w:r>
      <w:r w:rsidRPr="00D71931">
        <w:rPr>
          <w:sz w:val="20"/>
          <w:szCs w:val="20"/>
          <w:lang w:val="ru-RU"/>
        </w:rPr>
        <w:t xml:space="preserve"> удостоверения личности, был доставлен в </w:t>
      </w:r>
      <w:proofErr w:type="spellStart"/>
      <w:r w:rsidRPr="00D71931">
        <w:rPr>
          <w:sz w:val="20"/>
          <w:szCs w:val="20"/>
          <w:lang w:val="ru-RU"/>
        </w:rPr>
        <w:t>Завеличенский</w:t>
      </w:r>
      <w:proofErr w:type="spellEnd"/>
      <w:r w:rsidRPr="00D71931">
        <w:rPr>
          <w:sz w:val="20"/>
          <w:szCs w:val="20"/>
          <w:lang w:val="ru-RU"/>
        </w:rPr>
        <w:t xml:space="preserve"> </w:t>
      </w:r>
      <w:r w:rsidR="00D87309" w:rsidRPr="00D71931">
        <w:rPr>
          <w:sz w:val="20"/>
          <w:szCs w:val="20"/>
          <w:lang w:val="ru-RU"/>
        </w:rPr>
        <w:t>отдел полиции</w:t>
      </w:r>
      <w:r w:rsidRPr="00D71931">
        <w:rPr>
          <w:sz w:val="20"/>
          <w:szCs w:val="20"/>
          <w:lang w:val="ru-RU"/>
        </w:rPr>
        <w:t xml:space="preserve"> в Пскове.</w:t>
      </w:r>
    </w:p>
    <w:p w14:paraId="5AF6987B" w14:textId="085D1360" w:rsidR="004E41C2" w:rsidRPr="00D71931" w:rsidRDefault="004E41C2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8. Заявитель описал события</w:t>
      </w:r>
      <w:r w:rsidR="008F0670" w:rsidRPr="00D71931">
        <w:rPr>
          <w:sz w:val="20"/>
          <w:szCs w:val="20"/>
          <w:lang w:val="ru-RU"/>
        </w:rPr>
        <w:t>, происходившие</w:t>
      </w:r>
      <w:r w:rsidRPr="00D71931">
        <w:rPr>
          <w:sz w:val="20"/>
          <w:szCs w:val="20"/>
          <w:lang w:val="ru-RU"/>
        </w:rPr>
        <w:t xml:space="preserve"> в полицейском участке</w:t>
      </w:r>
      <w:r w:rsidR="008F0670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следующим образом. Ф. и К. потребовали, чтобы он </w:t>
      </w:r>
      <w:r w:rsidR="008F0670" w:rsidRPr="00D71931">
        <w:rPr>
          <w:sz w:val="20"/>
          <w:szCs w:val="20"/>
          <w:lang w:val="ru-RU"/>
        </w:rPr>
        <w:t>встал</w:t>
      </w:r>
      <w:r w:rsidRPr="00D71931">
        <w:rPr>
          <w:sz w:val="20"/>
          <w:szCs w:val="20"/>
          <w:lang w:val="ru-RU"/>
        </w:rPr>
        <w:t xml:space="preserve"> лицом к стене</w:t>
      </w:r>
      <w:r w:rsidR="008F0670" w:rsidRPr="00D71931">
        <w:rPr>
          <w:sz w:val="20"/>
          <w:szCs w:val="20"/>
          <w:lang w:val="ru-RU"/>
        </w:rPr>
        <w:t xml:space="preserve"> с поднятыми руками</w:t>
      </w:r>
      <w:r w:rsidRPr="00D71931">
        <w:rPr>
          <w:sz w:val="20"/>
          <w:szCs w:val="20"/>
          <w:lang w:val="ru-RU"/>
        </w:rPr>
        <w:t xml:space="preserve"> и обыскал</w:t>
      </w:r>
      <w:r w:rsidR="00055C43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его. Они якобы оскорб</w:t>
      </w:r>
      <w:r w:rsidR="008F0670" w:rsidRPr="00D71931">
        <w:rPr>
          <w:sz w:val="20"/>
          <w:szCs w:val="20"/>
          <w:lang w:val="ru-RU"/>
        </w:rPr>
        <w:t>ляли</w:t>
      </w:r>
      <w:r w:rsidRPr="00D71931">
        <w:rPr>
          <w:sz w:val="20"/>
          <w:szCs w:val="20"/>
          <w:lang w:val="ru-RU"/>
        </w:rPr>
        <w:t xml:space="preserve"> его устно и физически. В частности, они неоднократно </w:t>
      </w:r>
      <w:r w:rsidR="003C55E8" w:rsidRPr="00D71931">
        <w:rPr>
          <w:sz w:val="20"/>
          <w:szCs w:val="20"/>
          <w:lang w:val="ru-RU"/>
        </w:rPr>
        <w:t>били</w:t>
      </w:r>
      <w:r w:rsidRPr="00D71931">
        <w:rPr>
          <w:sz w:val="20"/>
          <w:szCs w:val="20"/>
          <w:lang w:val="ru-RU"/>
        </w:rPr>
        <w:t xml:space="preserve"> его по лицу и поясничной области и пытались сбить его с ног.</w:t>
      </w:r>
    </w:p>
    <w:p w14:paraId="41448C96" w14:textId="30680924" w:rsidR="004E41C2" w:rsidRPr="00D71931" w:rsidRDefault="004E41C2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lastRenderedPageBreak/>
        <w:t xml:space="preserve">9. Затем они отвезли его в </w:t>
      </w:r>
      <w:r w:rsidR="003C55E8" w:rsidRPr="00D71931">
        <w:rPr>
          <w:sz w:val="20"/>
          <w:szCs w:val="20"/>
          <w:lang w:val="ru-RU"/>
        </w:rPr>
        <w:t>Псковский областной наркологический диспансер</w:t>
      </w:r>
      <w:r w:rsidRPr="00D71931">
        <w:rPr>
          <w:sz w:val="20"/>
          <w:szCs w:val="20"/>
          <w:lang w:val="ru-RU"/>
        </w:rPr>
        <w:t xml:space="preserve">. </w:t>
      </w:r>
      <w:r w:rsidR="00A5336C" w:rsidRPr="00D71931">
        <w:rPr>
          <w:sz w:val="20"/>
          <w:szCs w:val="20"/>
          <w:lang w:val="ru-RU"/>
        </w:rPr>
        <w:t>Когда они выходили</w:t>
      </w:r>
      <w:r w:rsidRPr="00D71931">
        <w:rPr>
          <w:sz w:val="20"/>
          <w:szCs w:val="20"/>
          <w:lang w:val="ru-RU"/>
        </w:rPr>
        <w:t xml:space="preserve"> из полицейского участка, к ним </w:t>
      </w:r>
      <w:r w:rsidR="00A5336C" w:rsidRPr="00D71931">
        <w:rPr>
          <w:sz w:val="20"/>
          <w:szCs w:val="20"/>
          <w:lang w:val="ru-RU"/>
        </w:rPr>
        <w:t>подошли</w:t>
      </w:r>
      <w:r w:rsidRPr="00D71931">
        <w:rPr>
          <w:sz w:val="20"/>
          <w:szCs w:val="20"/>
          <w:lang w:val="ru-RU"/>
        </w:rPr>
        <w:t xml:space="preserve"> Б., М., Т. и </w:t>
      </w:r>
      <w:proofErr w:type="spellStart"/>
      <w:r w:rsidRPr="00D71931">
        <w:rPr>
          <w:sz w:val="20"/>
          <w:szCs w:val="20"/>
          <w:lang w:val="ru-RU"/>
        </w:rPr>
        <w:t>И</w:t>
      </w:r>
      <w:proofErr w:type="spellEnd"/>
      <w:r w:rsidRPr="00D71931">
        <w:rPr>
          <w:sz w:val="20"/>
          <w:szCs w:val="20"/>
          <w:lang w:val="ru-RU"/>
        </w:rPr>
        <w:t xml:space="preserve">., брат заявителя. Согласно заявлениям Б. и </w:t>
      </w:r>
      <w:proofErr w:type="spellStart"/>
      <w:r w:rsidRPr="00D71931">
        <w:rPr>
          <w:sz w:val="20"/>
          <w:szCs w:val="20"/>
          <w:lang w:val="ru-RU"/>
        </w:rPr>
        <w:t>И</w:t>
      </w:r>
      <w:proofErr w:type="spellEnd"/>
      <w:r w:rsidRPr="00D71931">
        <w:rPr>
          <w:sz w:val="20"/>
          <w:szCs w:val="20"/>
          <w:lang w:val="ru-RU"/>
        </w:rPr>
        <w:t xml:space="preserve">., заявитель был </w:t>
      </w:r>
      <w:r w:rsidR="00A5336C" w:rsidRPr="00D71931">
        <w:rPr>
          <w:sz w:val="20"/>
          <w:szCs w:val="20"/>
          <w:lang w:val="ru-RU"/>
        </w:rPr>
        <w:t xml:space="preserve">в </w:t>
      </w:r>
      <w:r w:rsidRPr="00D71931">
        <w:rPr>
          <w:sz w:val="20"/>
          <w:szCs w:val="20"/>
          <w:lang w:val="ru-RU"/>
        </w:rPr>
        <w:t>подавлен</w:t>
      </w:r>
      <w:r w:rsidR="00A5336C" w:rsidRPr="00D71931">
        <w:rPr>
          <w:sz w:val="20"/>
          <w:szCs w:val="20"/>
          <w:lang w:val="ru-RU"/>
        </w:rPr>
        <w:t>ном состоянии</w:t>
      </w:r>
      <w:r w:rsidRPr="00D71931">
        <w:rPr>
          <w:sz w:val="20"/>
          <w:szCs w:val="20"/>
          <w:lang w:val="ru-RU"/>
        </w:rPr>
        <w:t xml:space="preserve">, его свитер был грязным, а </w:t>
      </w:r>
      <w:r w:rsidR="00A5336C" w:rsidRPr="00D71931">
        <w:rPr>
          <w:sz w:val="20"/>
          <w:szCs w:val="20"/>
          <w:lang w:val="ru-RU"/>
        </w:rPr>
        <w:t>его переносица</w:t>
      </w:r>
      <w:r w:rsidRPr="00D71931">
        <w:rPr>
          <w:sz w:val="20"/>
          <w:szCs w:val="20"/>
          <w:lang w:val="ru-RU"/>
        </w:rPr>
        <w:t xml:space="preserve"> был</w:t>
      </w:r>
      <w:r w:rsidR="00A5336C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красн</w:t>
      </w:r>
      <w:r w:rsidR="00A5336C" w:rsidRPr="00D71931">
        <w:rPr>
          <w:sz w:val="20"/>
          <w:szCs w:val="20"/>
          <w:lang w:val="ru-RU"/>
        </w:rPr>
        <w:t>ой</w:t>
      </w:r>
      <w:r w:rsidRPr="00D71931">
        <w:rPr>
          <w:sz w:val="20"/>
          <w:szCs w:val="20"/>
          <w:lang w:val="ru-RU"/>
        </w:rPr>
        <w:t xml:space="preserve">. </w:t>
      </w:r>
      <w:r w:rsidR="00A5336C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. также видел травмы на торсе заявителя, когда он попросил заявителя </w:t>
      </w:r>
      <w:r w:rsidR="00055C43" w:rsidRPr="00D71931">
        <w:rPr>
          <w:sz w:val="20"/>
          <w:szCs w:val="20"/>
          <w:lang w:val="ru-RU"/>
        </w:rPr>
        <w:t>поднять</w:t>
      </w:r>
      <w:r w:rsidRPr="00D71931">
        <w:rPr>
          <w:sz w:val="20"/>
          <w:szCs w:val="20"/>
          <w:lang w:val="ru-RU"/>
        </w:rPr>
        <w:t xml:space="preserve"> свитер.</w:t>
      </w:r>
    </w:p>
    <w:p w14:paraId="7DD23187" w14:textId="6D11E440" w:rsidR="004E41C2" w:rsidRPr="00D71931" w:rsidRDefault="004E41C2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10. В 2</w:t>
      </w:r>
      <w:r w:rsidR="00D240E7" w:rsidRPr="00D71931">
        <w:rPr>
          <w:sz w:val="20"/>
          <w:szCs w:val="20"/>
          <w:lang w:val="ru-RU"/>
        </w:rPr>
        <w:t xml:space="preserve"> часа </w:t>
      </w:r>
      <w:r w:rsidRPr="00D71931">
        <w:rPr>
          <w:sz w:val="20"/>
          <w:szCs w:val="20"/>
          <w:lang w:val="ru-RU"/>
        </w:rPr>
        <w:t xml:space="preserve">56 </w:t>
      </w:r>
      <w:r w:rsidR="00D240E7" w:rsidRPr="00D71931">
        <w:rPr>
          <w:sz w:val="20"/>
          <w:szCs w:val="20"/>
          <w:lang w:val="ru-RU"/>
        </w:rPr>
        <w:t xml:space="preserve">минут </w:t>
      </w:r>
      <w:r w:rsidR="00147B30" w:rsidRPr="00D71931">
        <w:rPr>
          <w:sz w:val="20"/>
          <w:szCs w:val="20"/>
          <w:lang w:val="ru-RU"/>
        </w:rPr>
        <w:t>ночи</w:t>
      </w:r>
      <w:r w:rsidRPr="00D71931">
        <w:rPr>
          <w:sz w:val="20"/>
          <w:szCs w:val="20"/>
          <w:lang w:val="ru-RU"/>
        </w:rPr>
        <w:t xml:space="preserve"> врач </w:t>
      </w:r>
      <w:r w:rsidR="00D240E7" w:rsidRPr="00D71931">
        <w:rPr>
          <w:sz w:val="20"/>
          <w:szCs w:val="20"/>
          <w:lang w:val="ru-RU"/>
        </w:rPr>
        <w:t>наркологического диспансера</w:t>
      </w:r>
      <w:r w:rsidRPr="00D71931">
        <w:rPr>
          <w:sz w:val="20"/>
          <w:szCs w:val="20"/>
          <w:lang w:val="ru-RU"/>
        </w:rPr>
        <w:t xml:space="preserve"> </w:t>
      </w:r>
      <w:r w:rsidR="00D240E7" w:rsidRPr="00D71931">
        <w:rPr>
          <w:sz w:val="20"/>
          <w:szCs w:val="20"/>
          <w:lang w:val="ru-RU"/>
        </w:rPr>
        <w:t>провел дыхательный тест</w:t>
      </w:r>
      <w:r w:rsidRPr="00D71931">
        <w:rPr>
          <w:sz w:val="20"/>
          <w:szCs w:val="20"/>
          <w:lang w:val="ru-RU"/>
        </w:rPr>
        <w:t xml:space="preserve"> и проверил его координацию. Она </w:t>
      </w:r>
      <w:r w:rsidR="00B8669B" w:rsidRPr="00D71931">
        <w:rPr>
          <w:sz w:val="20"/>
          <w:szCs w:val="20"/>
          <w:lang w:val="ru-RU"/>
        </w:rPr>
        <w:t>указала</w:t>
      </w:r>
      <w:r w:rsidRPr="00D71931">
        <w:rPr>
          <w:sz w:val="20"/>
          <w:szCs w:val="20"/>
          <w:lang w:val="ru-RU"/>
        </w:rPr>
        <w:t xml:space="preserve"> в протоколе «</w:t>
      </w:r>
      <w:r w:rsidR="00E620E3" w:rsidRPr="00D71931">
        <w:rPr>
          <w:sz w:val="20"/>
          <w:szCs w:val="20"/>
          <w:lang w:val="ru-RU"/>
        </w:rPr>
        <w:t>медицинского освидетельствования для установления факта употребления алкоголя и состояния опьянения</w:t>
      </w:r>
      <w:r w:rsidRPr="00D71931">
        <w:rPr>
          <w:sz w:val="20"/>
          <w:szCs w:val="20"/>
          <w:lang w:val="ru-RU"/>
        </w:rPr>
        <w:t xml:space="preserve">», что </w:t>
      </w:r>
      <w:r w:rsidR="00050F3E" w:rsidRPr="00D71931">
        <w:rPr>
          <w:sz w:val="20"/>
          <w:szCs w:val="20"/>
          <w:lang w:val="ru-RU"/>
        </w:rPr>
        <w:t>освидетельствование</w:t>
      </w:r>
      <w:r w:rsidRPr="00D71931">
        <w:rPr>
          <w:sz w:val="20"/>
          <w:szCs w:val="20"/>
          <w:lang w:val="ru-RU"/>
        </w:rPr>
        <w:t xml:space="preserve"> заявителя был</w:t>
      </w:r>
      <w:r w:rsidR="006B55DA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 xml:space="preserve"> </w:t>
      </w:r>
      <w:r w:rsidR="006B55DA" w:rsidRPr="00D71931">
        <w:rPr>
          <w:sz w:val="20"/>
          <w:szCs w:val="20"/>
          <w:lang w:val="ru-RU"/>
        </w:rPr>
        <w:t>инициировано</w:t>
      </w:r>
      <w:r w:rsidRPr="00D71931">
        <w:rPr>
          <w:sz w:val="20"/>
          <w:szCs w:val="20"/>
          <w:lang w:val="ru-RU"/>
        </w:rPr>
        <w:t xml:space="preserve"> сотрудником</w:t>
      </w:r>
      <w:r w:rsidR="006B55DA" w:rsidRPr="00D71931">
        <w:rPr>
          <w:sz w:val="20"/>
          <w:szCs w:val="20"/>
          <w:lang w:val="ru-RU"/>
        </w:rPr>
        <w:t xml:space="preserve"> полиции</w:t>
      </w:r>
      <w:r w:rsidRPr="00D71931">
        <w:rPr>
          <w:sz w:val="20"/>
          <w:szCs w:val="20"/>
          <w:lang w:val="ru-RU"/>
        </w:rPr>
        <w:t xml:space="preserve"> К. в связи с административным правонарушением</w:t>
      </w:r>
      <w:r w:rsidR="006B55DA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и что заявитель употреблял алкоголь, но не </w:t>
      </w:r>
      <w:r w:rsidR="006B55DA" w:rsidRPr="00D71931">
        <w:rPr>
          <w:sz w:val="20"/>
          <w:szCs w:val="20"/>
          <w:lang w:val="ru-RU"/>
        </w:rPr>
        <w:t>проявлял</w:t>
      </w:r>
      <w:r w:rsidRPr="00D71931">
        <w:rPr>
          <w:sz w:val="20"/>
          <w:szCs w:val="20"/>
          <w:lang w:val="ru-RU"/>
        </w:rPr>
        <w:t xml:space="preserve"> признаков опьянени</w:t>
      </w:r>
      <w:r w:rsidR="006B55DA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. Она отметила в части </w:t>
      </w:r>
      <w:r w:rsidR="00C4414B" w:rsidRPr="00D71931">
        <w:rPr>
          <w:sz w:val="20"/>
          <w:szCs w:val="20"/>
          <w:lang w:val="ru-RU"/>
        </w:rPr>
        <w:t>протокола, относящейся ко</w:t>
      </w:r>
      <w:r w:rsidRPr="00D71931">
        <w:rPr>
          <w:sz w:val="20"/>
          <w:szCs w:val="20"/>
          <w:lang w:val="ru-RU"/>
        </w:rPr>
        <w:t xml:space="preserve"> «внешности» </w:t>
      </w:r>
      <w:r w:rsidR="00C4414B" w:rsidRPr="00D71931">
        <w:rPr>
          <w:sz w:val="20"/>
          <w:szCs w:val="20"/>
          <w:lang w:val="ru-RU"/>
        </w:rPr>
        <w:t>обследуемого</w:t>
      </w:r>
      <w:r w:rsidRPr="00D71931">
        <w:rPr>
          <w:sz w:val="20"/>
          <w:szCs w:val="20"/>
          <w:lang w:val="ru-RU"/>
        </w:rPr>
        <w:t>, что у заявителя не было травм, а в части, касающейся «вегетативно-сосудистых реакций», что его лицо было «</w:t>
      </w:r>
      <w:proofErr w:type="spellStart"/>
      <w:r w:rsidRPr="00D71931">
        <w:rPr>
          <w:sz w:val="20"/>
          <w:szCs w:val="20"/>
          <w:lang w:val="ru-RU"/>
        </w:rPr>
        <w:t>гиперемическим</w:t>
      </w:r>
      <w:proofErr w:type="spellEnd"/>
      <w:r w:rsidRPr="00D71931">
        <w:rPr>
          <w:sz w:val="20"/>
          <w:szCs w:val="20"/>
          <w:lang w:val="ru-RU"/>
        </w:rPr>
        <w:t>».</w:t>
      </w:r>
    </w:p>
    <w:p w14:paraId="03C2FC7C" w14:textId="72419EAC" w:rsidR="004E41C2" w:rsidRPr="00D71931" w:rsidRDefault="004E41C2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11. По словам заявителя, врач не попросил</w:t>
      </w:r>
      <w:r w:rsidR="00125DE7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его раздеться и не осмотрел</w:t>
      </w:r>
      <w:r w:rsidR="00125DE7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его тело. </w:t>
      </w:r>
      <w:r w:rsidR="00125DE7" w:rsidRPr="00D71931">
        <w:rPr>
          <w:sz w:val="20"/>
          <w:szCs w:val="20"/>
          <w:lang w:val="ru-RU"/>
        </w:rPr>
        <w:t>Его</w:t>
      </w:r>
      <w:r w:rsidRPr="00D71931">
        <w:rPr>
          <w:sz w:val="20"/>
          <w:szCs w:val="20"/>
          <w:lang w:val="ru-RU"/>
        </w:rPr>
        <w:t xml:space="preserve"> также не попросил</w:t>
      </w:r>
      <w:r w:rsidR="00125DE7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подписать протокол об </w:t>
      </w:r>
      <w:r w:rsidR="00050F3E" w:rsidRPr="00D71931">
        <w:rPr>
          <w:sz w:val="20"/>
          <w:szCs w:val="20"/>
          <w:lang w:val="ru-RU"/>
        </w:rPr>
        <w:t>освидетельствовании</w:t>
      </w:r>
      <w:r w:rsidRPr="00D71931">
        <w:rPr>
          <w:sz w:val="20"/>
          <w:szCs w:val="20"/>
          <w:lang w:val="ru-RU"/>
        </w:rPr>
        <w:t xml:space="preserve"> </w:t>
      </w:r>
      <w:r w:rsidR="00125DE7" w:rsidRPr="00D71931">
        <w:rPr>
          <w:sz w:val="20"/>
          <w:szCs w:val="20"/>
          <w:lang w:val="ru-RU"/>
        </w:rPr>
        <w:t>и не предоставили</w:t>
      </w:r>
      <w:r w:rsidRPr="00D71931">
        <w:rPr>
          <w:sz w:val="20"/>
          <w:szCs w:val="20"/>
          <w:lang w:val="ru-RU"/>
        </w:rPr>
        <w:t xml:space="preserve"> его копию.</w:t>
      </w:r>
    </w:p>
    <w:p w14:paraId="6A5CDF03" w14:textId="49531EEA" w:rsidR="004E41C2" w:rsidRPr="00D71931" w:rsidRDefault="004E41C2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12. После </w:t>
      </w:r>
      <w:r w:rsidR="00050F3E" w:rsidRPr="00D71931">
        <w:rPr>
          <w:sz w:val="20"/>
          <w:szCs w:val="20"/>
          <w:lang w:val="ru-RU"/>
        </w:rPr>
        <w:t>освидетельствования</w:t>
      </w:r>
      <w:r w:rsidRPr="00D71931">
        <w:rPr>
          <w:sz w:val="20"/>
          <w:szCs w:val="20"/>
          <w:lang w:val="ru-RU"/>
        </w:rPr>
        <w:t xml:space="preserve"> заявитель был доставлен обратно в полицейский участок. По просьбе полицейского он подписал заявление о том, что около 1 часа ночи 17 августа 2005 года, проезжая мимо автобусной остановки в </w:t>
      </w:r>
      <w:r w:rsidR="00E1164D" w:rsidRPr="00D71931">
        <w:rPr>
          <w:sz w:val="20"/>
          <w:szCs w:val="20"/>
          <w:lang w:val="ru-RU"/>
        </w:rPr>
        <w:t>автомобиле</w:t>
      </w:r>
      <w:r w:rsidRPr="00D71931">
        <w:rPr>
          <w:sz w:val="20"/>
          <w:szCs w:val="20"/>
          <w:lang w:val="ru-RU"/>
        </w:rPr>
        <w:t xml:space="preserve"> Б., он </w:t>
      </w:r>
      <w:r w:rsidR="00D3486E" w:rsidRPr="00D71931">
        <w:rPr>
          <w:sz w:val="20"/>
          <w:szCs w:val="20"/>
          <w:lang w:val="ru-RU"/>
        </w:rPr>
        <w:t>кричал</w:t>
      </w:r>
      <w:r w:rsidRPr="00D71931">
        <w:rPr>
          <w:sz w:val="20"/>
          <w:szCs w:val="20"/>
          <w:lang w:val="ru-RU"/>
        </w:rPr>
        <w:t xml:space="preserve"> через открытое окно </w:t>
      </w:r>
      <w:r w:rsidR="00D3486E" w:rsidRPr="00D71931">
        <w:rPr>
          <w:sz w:val="20"/>
          <w:szCs w:val="20"/>
          <w:lang w:val="ru-RU"/>
        </w:rPr>
        <w:t>девушкам</w:t>
      </w:r>
      <w:r w:rsidRPr="00D71931">
        <w:rPr>
          <w:sz w:val="20"/>
          <w:szCs w:val="20"/>
          <w:lang w:val="ru-RU"/>
        </w:rPr>
        <w:t xml:space="preserve"> на автобусной остановке, пригла</w:t>
      </w:r>
      <w:r w:rsidR="00E1164D" w:rsidRPr="00D71931">
        <w:rPr>
          <w:sz w:val="20"/>
          <w:szCs w:val="20"/>
          <w:lang w:val="ru-RU"/>
        </w:rPr>
        <w:t>шая</w:t>
      </w:r>
      <w:r w:rsidRPr="00D71931">
        <w:rPr>
          <w:sz w:val="20"/>
          <w:szCs w:val="20"/>
          <w:lang w:val="ru-RU"/>
        </w:rPr>
        <w:t xml:space="preserve"> их </w:t>
      </w:r>
      <w:r w:rsidR="00CA7913" w:rsidRPr="00D71931">
        <w:rPr>
          <w:sz w:val="20"/>
          <w:szCs w:val="20"/>
          <w:lang w:val="ru-RU"/>
        </w:rPr>
        <w:t>покататься на</w:t>
      </w:r>
      <w:r w:rsidRPr="00D71931">
        <w:rPr>
          <w:sz w:val="20"/>
          <w:szCs w:val="20"/>
          <w:lang w:val="ru-RU"/>
        </w:rPr>
        <w:t xml:space="preserve"> машине. После этого полицейская машина последовала за ними, и Б. остановил </w:t>
      </w:r>
      <w:r w:rsidR="000934DD" w:rsidRPr="00D71931">
        <w:rPr>
          <w:sz w:val="20"/>
          <w:szCs w:val="20"/>
          <w:lang w:val="ru-RU"/>
        </w:rPr>
        <w:t>свой автомобиль</w:t>
      </w:r>
      <w:r w:rsidRPr="00D71931">
        <w:rPr>
          <w:sz w:val="20"/>
          <w:szCs w:val="20"/>
          <w:lang w:val="ru-RU"/>
        </w:rPr>
        <w:t xml:space="preserve">. Полицейские приказали ему </w:t>
      </w:r>
      <w:r w:rsidR="00240FF4" w:rsidRPr="00D71931">
        <w:rPr>
          <w:sz w:val="20"/>
          <w:szCs w:val="20"/>
          <w:lang w:val="ru-RU"/>
        </w:rPr>
        <w:t>проследовать</w:t>
      </w:r>
      <w:r w:rsidRPr="00D71931">
        <w:rPr>
          <w:sz w:val="20"/>
          <w:szCs w:val="20"/>
          <w:lang w:val="ru-RU"/>
        </w:rPr>
        <w:t xml:space="preserve"> в полицейский участок «по той причине, что он использовал </w:t>
      </w:r>
      <w:r w:rsidR="00D3486E" w:rsidRPr="00D71931">
        <w:rPr>
          <w:sz w:val="20"/>
          <w:szCs w:val="20"/>
          <w:lang w:val="ru-RU"/>
        </w:rPr>
        <w:t>нецензурную лексику</w:t>
      </w:r>
      <w:r w:rsidRPr="00D71931">
        <w:rPr>
          <w:sz w:val="20"/>
          <w:szCs w:val="20"/>
          <w:lang w:val="ru-RU"/>
        </w:rPr>
        <w:t>».</w:t>
      </w:r>
    </w:p>
    <w:p w14:paraId="63284B44" w14:textId="5E1A40C7" w:rsidR="00A40BDC" w:rsidRPr="00D71931" w:rsidRDefault="004E41C2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13. Около 5 утра он был освобожден.</w:t>
      </w:r>
    </w:p>
    <w:p w14:paraId="08B10F31" w14:textId="3448E689" w:rsidR="004E41C2" w:rsidRPr="00D71931" w:rsidRDefault="004E41C2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>14. В 10:00</w:t>
      </w:r>
      <w:r w:rsidR="00240FF4" w:rsidRPr="00D71931">
        <w:rPr>
          <w:rFonts w:asciiTheme="minorHAnsi" w:hAnsiTheme="minorHAnsi"/>
          <w:color w:val="212121"/>
        </w:rPr>
        <w:t xml:space="preserve"> утра</w:t>
      </w:r>
      <w:r w:rsidRPr="00D71931">
        <w:rPr>
          <w:rFonts w:asciiTheme="minorHAnsi" w:hAnsiTheme="minorHAnsi"/>
          <w:color w:val="212121"/>
        </w:rPr>
        <w:t xml:space="preserve"> заявитель был обследован по его просьбе судебно-медицинским экспертом в Псковском областном бюро</w:t>
      </w:r>
      <w:r w:rsidR="00B90CEF" w:rsidRPr="00D71931">
        <w:rPr>
          <w:rFonts w:asciiTheme="minorHAnsi" w:hAnsiTheme="minorHAnsi"/>
          <w:color w:val="212121"/>
        </w:rPr>
        <w:t xml:space="preserve"> судебно-медицинской экспертизы</w:t>
      </w:r>
      <w:r w:rsidRPr="00D71931">
        <w:rPr>
          <w:rFonts w:asciiTheme="minorHAnsi" w:hAnsiTheme="minorHAnsi"/>
          <w:color w:val="212121"/>
        </w:rPr>
        <w:t xml:space="preserve">. Заявитель объяснил, что в тот день </w:t>
      </w:r>
      <w:r w:rsidR="00147B30" w:rsidRPr="00D71931">
        <w:rPr>
          <w:rFonts w:asciiTheme="minorHAnsi" w:hAnsiTheme="minorHAnsi"/>
          <w:color w:val="212121"/>
        </w:rPr>
        <w:t xml:space="preserve">около 2 часов ночи </w:t>
      </w:r>
      <w:r w:rsidRPr="00D71931">
        <w:rPr>
          <w:rFonts w:asciiTheme="minorHAnsi" w:hAnsiTheme="minorHAnsi"/>
          <w:color w:val="212121"/>
        </w:rPr>
        <w:t xml:space="preserve">его били </w:t>
      </w:r>
      <w:r w:rsidR="00147B30" w:rsidRPr="00D71931">
        <w:rPr>
          <w:rFonts w:asciiTheme="minorHAnsi" w:hAnsiTheme="minorHAnsi"/>
          <w:color w:val="212121"/>
        </w:rPr>
        <w:t>и пинали</w:t>
      </w:r>
      <w:r w:rsidRPr="00D71931">
        <w:rPr>
          <w:rFonts w:asciiTheme="minorHAnsi" w:hAnsiTheme="minorHAnsi"/>
          <w:color w:val="212121"/>
        </w:rPr>
        <w:t xml:space="preserve"> два полицейских. Согласно медицинскому заключению, у заявителя были следующие травмы: (i) </w:t>
      </w:r>
      <w:r w:rsidR="008871C0" w:rsidRPr="00D71931">
        <w:rPr>
          <w:rFonts w:asciiTheme="minorHAnsi" w:hAnsiTheme="minorHAnsi"/>
          <w:color w:val="212121"/>
        </w:rPr>
        <w:t>ссадина</w:t>
      </w:r>
      <w:r w:rsidRPr="00D71931">
        <w:rPr>
          <w:rFonts w:asciiTheme="minorHAnsi" w:hAnsiTheme="minorHAnsi"/>
          <w:color w:val="212121"/>
        </w:rPr>
        <w:t xml:space="preserve"> размером 1,2 на 0,2 см на переносице, (</w:t>
      </w:r>
      <w:proofErr w:type="spellStart"/>
      <w:r w:rsidRPr="00D71931">
        <w:rPr>
          <w:rFonts w:asciiTheme="minorHAnsi" w:hAnsiTheme="minorHAnsi"/>
          <w:color w:val="212121"/>
        </w:rPr>
        <w:t>ii</w:t>
      </w:r>
      <w:proofErr w:type="spellEnd"/>
      <w:r w:rsidRPr="00D71931">
        <w:rPr>
          <w:rFonts w:asciiTheme="minorHAnsi" w:hAnsiTheme="minorHAnsi"/>
          <w:color w:val="212121"/>
        </w:rPr>
        <w:t>) синяк размером 2 см на 2 см в области правой скулы</w:t>
      </w:r>
      <w:r w:rsidR="008871C0" w:rsidRPr="00D71931">
        <w:rPr>
          <w:rFonts w:asciiTheme="minorHAnsi" w:hAnsiTheme="minorHAnsi"/>
          <w:color w:val="212121"/>
        </w:rPr>
        <w:t>,</w:t>
      </w:r>
      <w:r w:rsidRPr="00D71931">
        <w:rPr>
          <w:rFonts w:asciiTheme="minorHAnsi" w:hAnsiTheme="minorHAnsi"/>
          <w:color w:val="212121"/>
        </w:rPr>
        <w:t xml:space="preserve"> (</w:t>
      </w:r>
      <w:proofErr w:type="spellStart"/>
      <w:r w:rsidRPr="00D71931">
        <w:rPr>
          <w:rFonts w:asciiTheme="minorHAnsi" w:hAnsiTheme="minorHAnsi"/>
          <w:color w:val="212121"/>
        </w:rPr>
        <w:t>iii</w:t>
      </w:r>
      <w:proofErr w:type="spellEnd"/>
      <w:r w:rsidRPr="00D71931">
        <w:rPr>
          <w:rFonts w:asciiTheme="minorHAnsi" w:hAnsiTheme="minorHAnsi"/>
          <w:color w:val="212121"/>
        </w:rPr>
        <w:t>) синяк размером 2,5 на 1 см на пальце левой руки и (</w:t>
      </w:r>
      <w:proofErr w:type="spellStart"/>
      <w:r w:rsidRPr="00D71931">
        <w:rPr>
          <w:rFonts w:asciiTheme="minorHAnsi" w:hAnsiTheme="minorHAnsi"/>
          <w:color w:val="212121"/>
        </w:rPr>
        <w:t>iv</w:t>
      </w:r>
      <w:proofErr w:type="spellEnd"/>
      <w:r w:rsidRPr="00D71931">
        <w:rPr>
          <w:rFonts w:asciiTheme="minorHAnsi" w:hAnsiTheme="minorHAnsi"/>
          <w:color w:val="212121"/>
        </w:rPr>
        <w:t xml:space="preserve">) синяк размером 2,5 на 2 см с левой стороны поясничной области. Эксперт пришел к выводу, что травмы, которые не </w:t>
      </w:r>
      <w:r w:rsidR="008871C0" w:rsidRPr="00D71931">
        <w:rPr>
          <w:rFonts w:asciiTheme="minorHAnsi" w:hAnsiTheme="minorHAnsi"/>
          <w:color w:val="212121"/>
        </w:rPr>
        <w:t>были сочтены</w:t>
      </w:r>
      <w:r w:rsidRPr="00D71931">
        <w:rPr>
          <w:rFonts w:asciiTheme="minorHAnsi" w:hAnsiTheme="minorHAnsi"/>
          <w:color w:val="212121"/>
        </w:rPr>
        <w:t xml:space="preserve"> </w:t>
      </w:r>
      <w:r w:rsidR="008871C0" w:rsidRPr="00D71931">
        <w:rPr>
          <w:rFonts w:asciiTheme="minorHAnsi" w:hAnsiTheme="minorHAnsi"/>
          <w:color w:val="212121"/>
        </w:rPr>
        <w:t xml:space="preserve">опасными </w:t>
      </w:r>
      <w:r w:rsidRPr="00D71931">
        <w:rPr>
          <w:rFonts w:asciiTheme="minorHAnsi" w:hAnsiTheme="minorHAnsi"/>
          <w:color w:val="212121"/>
        </w:rPr>
        <w:t xml:space="preserve">для здоровья заявителя, могли быть </w:t>
      </w:r>
      <w:r w:rsidR="000934DD" w:rsidRPr="00D71931">
        <w:rPr>
          <w:rFonts w:asciiTheme="minorHAnsi" w:hAnsiTheme="minorHAnsi"/>
          <w:color w:val="212121"/>
        </w:rPr>
        <w:t>причинены</w:t>
      </w:r>
      <w:r w:rsidRPr="00D71931">
        <w:rPr>
          <w:rFonts w:asciiTheme="minorHAnsi" w:hAnsiTheme="minorHAnsi"/>
          <w:color w:val="212121"/>
        </w:rPr>
        <w:t xml:space="preserve"> в этот день жесткими тупыми предметами, например кулаками или ногами.</w:t>
      </w:r>
    </w:p>
    <w:p w14:paraId="0BA08014" w14:textId="42D36391" w:rsidR="004E41C2" w:rsidRPr="00D71931" w:rsidRDefault="004E41C2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>15. В тот же день сотрудник</w:t>
      </w:r>
      <w:r w:rsidR="003E3673" w:rsidRPr="00D71931">
        <w:rPr>
          <w:rFonts w:asciiTheme="minorHAnsi" w:hAnsiTheme="minorHAnsi"/>
          <w:color w:val="212121"/>
        </w:rPr>
        <w:t xml:space="preserve"> полиции</w:t>
      </w:r>
      <w:r w:rsidRPr="00D71931">
        <w:rPr>
          <w:rFonts w:asciiTheme="minorHAnsi" w:hAnsiTheme="minorHAnsi"/>
          <w:color w:val="212121"/>
        </w:rPr>
        <w:t xml:space="preserve"> К. подал </w:t>
      </w:r>
      <w:r w:rsidR="003E3673" w:rsidRPr="00D71931">
        <w:rPr>
          <w:rFonts w:asciiTheme="minorHAnsi" w:hAnsiTheme="minorHAnsi"/>
          <w:color w:val="212121"/>
        </w:rPr>
        <w:t>заявление о возбуждении уголовного дела на том основании</w:t>
      </w:r>
      <w:r w:rsidRPr="00D71931">
        <w:rPr>
          <w:rFonts w:asciiTheme="minorHAnsi" w:hAnsiTheme="minorHAnsi"/>
          <w:color w:val="212121"/>
        </w:rPr>
        <w:t xml:space="preserve">, что 17 августа 2005 года </w:t>
      </w:r>
      <w:r w:rsidR="003E3673" w:rsidRPr="00D71931">
        <w:rPr>
          <w:rFonts w:asciiTheme="minorHAnsi" w:hAnsiTheme="minorHAnsi"/>
          <w:color w:val="212121"/>
        </w:rPr>
        <w:t>заявитель, проезжая мимо, обругал его через открытое окно машины</w:t>
      </w:r>
      <w:r w:rsidRPr="00D71931">
        <w:rPr>
          <w:rFonts w:asciiTheme="minorHAnsi" w:hAnsiTheme="minorHAnsi"/>
          <w:color w:val="212121"/>
        </w:rPr>
        <w:t xml:space="preserve">. В ходе расследования </w:t>
      </w:r>
      <w:r w:rsidR="00B6171F" w:rsidRPr="00D71931">
        <w:rPr>
          <w:rFonts w:asciiTheme="minorHAnsi" w:hAnsiTheme="minorHAnsi"/>
          <w:color w:val="212121"/>
        </w:rPr>
        <w:t>обвинений</w:t>
      </w:r>
      <w:r w:rsidRPr="00D71931">
        <w:rPr>
          <w:rFonts w:asciiTheme="minorHAnsi" w:hAnsiTheme="minorHAnsi"/>
          <w:color w:val="212121"/>
        </w:rPr>
        <w:t xml:space="preserve"> полицейского заявитель </w:t>
      </w:r>
      <w:r w:rsidR="00B6171F" w:rsidRPr="00D71931">
        <w:rPr>
          <w:rFonts w:asciiTheme="minorHAnsi" w:hAnsiTheme="minorHAnsi"/>
          <w:color w:val="212121"/>
        </w:rPr>
        <w:t>отрицал факт ругани</w:t>
      </w:r>
      <w:r w:rsidRPr="00D71931">
        <w:rPr>
          <w:rFonts w:asciiTheme="minorHAnsi" w:hAnsiTheme="minorHAnsi"/>
          <w:color w:val="212121"/>
        </w:rPr>
        <w:t xml:space="preserve"> или </w:t>
      </w:r>
      <w:r w:rsidR="00B6171F" w:rsidRPr="00D71931">
        <w:rPr>
          <w:rFonts w:asciiTheme="minorHAnsi" w:hAnsiTheme="minorHAnsi"/>
          <w:color w:val="212121"/>
        </w:rPr>
        <w:t>каких-либо иных проступков</w:t>
      </w:r>
      <w:r w:rsidRPr="00D71931">
        <w:rPr>
          <w:rFonts w:asciiTheme="minorHAnsi" w:hAnsiTheme="minorHAnsi"/>
          <w:color w:val="212121"/>
        </w:rPr>
        <w:t xml:space="preserve"> с его стороны. Псковская полиция не нашла никаких элементов уголовных </w:t>
      </w:r>
      <w:r w:rsidR="00B6171F" w:rsidRPr="00D71931">
        <w:rPr>
          <w:rFonts w:asciiTheme="minorHAnsi" w:hAnsiTheme="minorHAnsi"/>
          <w:color w:val="212121"/>
        </w:rPr>
        <w:t>преступлений</w:t>
      </w:r>
      <w:r w:rsidRPr="00D71931">
        <w:rPr>
          <w:rFonts w:asciiTheme="minorHAnsi" w:hAnsiTheme="minorHAnsi"/>
          <w:color w:val="212121"/>
        </w:rPr>
        <w:t xml:space="preserve">, таких как хулиганство (статья 213 § 1 Уголовного кодекса) или оскорбление </w:t>
      </w:r>
      <w:r w:rsidR="00B6171F" w:rsidRPr="00D71931">
        <w:rPr>
          <w:rFonts w:asciiTheme="minorHAnsi" w:hAnsiTheme="minorHAnsi"/>
          <w:color w:val="212121"/>
        </w:rPr>
        <w:t>представителя влас</w:t>
      </w:r>
      <w:r w:rsidR="00A30266" w:rsidRPr="00D71931">
        <w:rPr>
          <w:rFonts w:asciiTheme="minorHAnsi" w:hAnsiTheme="minorHAnsi"/>
          <w:color w:val="212121"/>
        </w:rPr>
        <w:t>т</w:t>
      </w:r>
      <w:r w:rsidR="00B6171F" w:rsidRPr="00D71931">
        <w:rPr>
          <w:rFonts w:asciiTheme="minorHAnsi" w:hAnsiTheme="minorHAnsi"/>
          <w:color w:val="212121"/>
        </w:rPr>
        <w:t>и</w:t>
      </w:r>
      <w:r w:rsidRPr="00D71931">
        <w:rPr>
          <w:rFonts w:asciiTheme="minorHAnsi" w:hAnsiTheme="minorHAnsi"/>
          <w:color w:val="212121"/>
        </w:rPr>
        <w:t xml:space="preserve"> (статья 319 Уголовного кодекса) в действиях заявителя и отказало в возбуждении против него уголовного дела (решение от 24 августа 2005 года).</w:t>
      </w:r>
    </w:p>
    <w:p w14:paraId="275E385D" w14:textId="1FA8D210" w:rsidR="004E41C2" w:rsidRPr="00D71931" w:rsidRDefault="004E41C2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>16. 22 августа 2005 года заявитель пожаловалс</w:t>
      </w:r>
      <w:r w:rsidR="000934DD" w:rsidRPr="00D71931">
        <w:rPr>
          <w:rFonts w:asciiTheme="minorHAnsi" w:hAnsiTheme="minorHAnsi"/>
          <w:color w:val="212121"/>
        </w:rPr>
        <w:t>я</w:t>
      </w:r>
      <w:r w:rsidRPr="00D71931">
        <w:rPr>
          <w:rFonts w:asciiTheme="minorHAnsi" w:hAnsiTheme="minorHAnsi"/>
          <w:color w:val="212121"/>
        </w:rPr>
        <w:t xml:space="preserve"> в прокуратуру города Пскова </w:t>
      </w:r>
      <w:r w:rsidR="000934DD" w:rsidRPr="00D71931">
        <w:rPr>
          <w:rFonts w:asciiTheme="minorHAnsi" w:hAnsiTheme="minorHAnsi"/>
          <w:color w:val="212121"/>
        </w:rPr>
        <w:t>на</w:t>
      </w:r>
      <w:r w:rsidRPr="00D71931">
        <w:rPr>
          <w:rFonts w:asciiTheme="minorHAnsi" w:hAnsiTheme="minorHAnsi"/>
          <w:color w:val="212121"/>
        </w:rPr>
        <w:t xml:space="preserve"> незаконны</w:t>
      </w:r>
      <w:r w:rsidR="000934DD" w:rsidRPr="00D71931">
        <w:rPr>
          <w:rFonts w:asciiTheme="minorHAnsi" w:hAnsiTheme="minorHAnsi"/>
          <w:color w:val="212121"/>
        </w:rPr>
        <w:t>е</w:t>
      </w:r>
      <w:r w:rsidRPr="00D71931">
        <w:rPr>
          <w:rFonts w:asciiTheme="minorHAnsi" w:hAnsiTheme="minorHAnsi"/>
          <w:color w:val="212121"/>
        </w:rPr>
        <w:t xml:space="preserve"> действия сотрудников полиции, указав их </w:t>
      </w:r>
      <w:r w:rsidR="00A11F9A" w:rsidRPr="00D71931">
        <w:rPr>
          <w:rFonts w:asciiTheme="minorHAnsi" w:hAnsiTheme="minorHAnsi"/>
          <w:color w:val="212121"/>
        </w:rPr>
        <w:t>служебные</w:t>
      </w:r>
      <w:r w:rsidR="00A30266" w:rsidRPr="00D71931">
        <w:rPr>
          <w:rFonts w:asciiTheme="minorHAnsi" w:hAnsiTheme="minorHAnsi"/>
          <w:color w:val="212121"/>
        </w:rPr>
        <w:t xml:space="preserve"> </w:t>
      </w:r>
      <w:r w:rsidRPr="00D71931">
        <w:rPr>
          <w:rFonts w:asciiTheme="minorHAnsi" w:hAnsiTheme="minorHAnsi"/>
          <w:color w:val="212121"/>
        </w:rPr>
        <w:t>идентификационные номера.</w:t>
      </w:r>
    </w:p>
    <w:p w14:paraId="64A50AFE" w14:textId="2955A156" w:rsidR="004E41C2" w:rsidRPr="00D71931" w:rsidRDefault="004E41C2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17. Следователи прокуратуры г. Пскова провели </w:t>
      </w:r>
      <w:r w:rsidR="006F2D2A" w:rsidRPr="00D71931">
        <w:rPr>
          <w:rFonts w:asciiTheme="minorHAnsi" w:hAnsiTheme="minorHAnsi"/>
          <w:color w:val="212121"/>
        </w:rPr>
        <w:t>проверку</w:t>
      </w:r>
      <w:r w:rsidRPr="00D71931">
        <w:rPr>
          <w:rFonts w:asciiTheme="minorHAnsi" w:hAnsiTheme="minorHAnsi"/>
          <w:color w:val="212121"/>
        </w:rPr>
        <w:t xml:space="preserve"> и отказались возбудить уголовное дело по жалобе заявителя. </w:t>
      </w:r>
      <w:r w:rsidR="00A11F9A" w:rsidRPr="00D71931">
        <w:rPr>
          <w:rFonts w:asciiTheme="minorHAnsi" w:hAnsiTheme="minorHAnsi"/>
          <w:color w:val="212121"/>
        </w:rPr>
        <w:t>Д</w:t>
      </w:r>
      <w:r w:rsidRPr="00D71931">
        <w:rPr>
          <w:rFonts w:asciiTheme="minorHAnsi" w:hAnsiTheme="minorHAnsi"/>
          <w:color w:val="212121"/>
        </w:rPr>
        <w:t>ва</w:t>
      </w:r>
      <w:r w:rsidR="00A11F9A" w:rsidRPr="00D71931">
        <w:rPr>
          <w:rFonts w:asciiTheme="minorHAnsi" w:hAnsiTheme="minorHAnsi"/>
          <w:color w:val="212121"/>
        </w:rPr>
        <w:t xml:space="preserve"> их</w:t>
      </w:r>
      <w:r w:rsidRPr="00D71931">
        <w:rPr>
          <w:rFonts w:asciiTheme="minorHAnsi" w:hAnsiTheme="minorHAnsi"/>
          <w:color w:val="212121"/>
        </w:rPr>
        <w:t xml:space="preserve"> </w:t>
      </w:r>
      <w:r w:rsidR="00A11F9A" w:rsidRPr="00D71931">
        <w:rPr>
          <w:rFonts w:asciiTheme="minorHAnsi" w:hAnsiTheme="minorHAnsi"/>
          <w:color w:val="212121"/>
        </w:rPr>
        <w:t>постановления</w:t>
      </w:r>
      <w:r w:rsidRPr="00D71931">
        <w:rPr>
          <w:rFonts w:asciiTheme="minorHAnsi" w:hAnsiTheme="minorHAnsi"/>
          <w:color w:val="212121"/>
        </w:rPr>
        <w:t xml:space="preserve"> от 7 октября и 2 декабря 2005 года были </w:t>
      </w:r>
      <w:r w:rsidR="00A11F9A" w:rsidRPr="00D71931">
        <w:rPr>
          <w:rFonts w:asciiTheme="minorHAnsi" w:hAnsiTheme="minorHAnsi"/>
          <w:color w:val="212121"/>
        </w:rPr>
        <w:t>отменены</w:t>
      </w:r>
      <w:r w:rsidRPr="00D71931">
        <w:rPr>
          <w:rFonts w:asciiTheme="minorHAnsi" w:hAnsiTheme="minorHAnsi"/>
          <w:color w:val="212121"/>
        </w:rPr>
        <w:t xml:space="preserve"> </w:t>
      </w:r>
      <w:r w:rsidR="00CA4E66" w:rsidRPr="00D71931">
        <w:rPr>
          <w:rFonts w:asciiTheme="minorHAnsi" w:hAnsiTheme="minorHAnsi"/>
          <w:color w:val="212121"/>
        </w:rPr>
        <w:t xml:space="preserve">вышестоящим органом в связи с </w:t>
      </w:r>
      <w:r w:rsidR="000853D1" w:rsidRPr="00D71931">
        <w:rPr>
          <w:rFonts w:asciiTheme="minorHAnsi" w:hAnsiTheme="minorHAnsi"/>
          <w:color w:val="212121"/>
        </w:rPr>
        <w:t>неполной проверкой обстоятельств</w:t>
      </w:r>
      <w:r w:rsidRPr="00D71931">
        <w:rPr>
          <w:rFonts w:asciiTheme="minorHAnsi" w:hAnsiTheme="minorHAnsi"/>
          <w:color w:val="212121"/>
        </w:rPr>
        <w:t>.</w:t>
      </w:r>
    </w:p>
    <w:p w14:paraId="5845A942" w14:textId="6B6CDB9A" w:rsidR="004E41C2" w:rsidRPr="00D71931" w:rsidRDefault="004E41C2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18. В последнем </w:t>
      </w:r>
      <w:r w:rsidR="002419E7" w:rsidRPr="00D71931">
        <w:rPr>
          <w:rFonts w:asciiTheme="minorHAnsi" w:hAnsiTheme="minorHAnsi"/>
          <w:color w:val="212121"/>
        </w:rPr>
        <w:t xml:space="preserve">из </w:t>
      </w:r>
      <w:r w:rsidRPr="00D71931">
        <w:rPr>
          <w:rFonts w:asciiTheme="minorHAnsi" w:hAnsiTheme="minorHAnsi"/>
          <w:color w:val="212121"/>
        </w:rPr>
        <w:t>отказ</w:t>
      </w:r>
      <w:r w:rsidR="002419E7" w:rsidRPr="00D71931">
        <w:rPr>
          <w:rFonts w:asciiTheme="minorHAnsi" w:hAnsiTheme="minorHAnsi"/>
          <w:color w:val="212121"/>
        </w:rPr>
        <w:t>ов</w:t>
      </w:r>
      <w:r w:rsidRPr="00D71931">
        <w:rPr>
          <w:rFonts w:asciiTheme="minorHAnsi" w:hAnsiTheme="minorHAnsi"/>
          <w:color w:val="212121"/>
        </w:rPr>
        <w:t xml:space="preserve"> возбудить уголовное дело </w:t>
      </w:r>
      <w:r w:rsidR="00E26130" w:rsidRPr="00D71931">
        <w:rPr>
          <w:rFonts w:asciiTheme="minorHAnsi" w:hAnsiTheme="minorHAnsi"/>
          <w:color w:val="212121"/>
        </w:rPr>
        <w:t>в связи с</w:t>
      </w:r>
      <w:r w:rsidRPr="00D71931">
        <w:rPr>
          <w:rFonts w:asciiTheme="minorHAnsi" w:hAnsiTheme="minorHAnsi"/>
          <w:color w:val="212121"/>
        </w:rPr>
        <w:t xml:space="preserve"> отсутстви</w:t>
      </w:r>
      <w:r w:rsidR="00E26130" w:rsidRPr="00D71931">
        <w:rPr>
          <w:rFonts w:asciiTheme="minorHAnsi" w:hAnsiTheme="minorHAnsi"/>
          <w:color w:val="212121"/>
        </w:rPr>
        <w:t>ем</w:t>
      </w:r>
      <w:r w:rsidRPr="00D71931">
        <w:rPr>
          <w:rFonts w:asciiTheme="minorHAnsi" w:hAnsiTheme="minorHAnsi"/>
          <w:color w:val="212121"/>
        </w:rPr>
        <w:t xml:space="preserve"> </w:t>
      </w:r>
      <w:r w:rsidR="0028125F" w:rsidRPr="00D71931">
        <w:rPr>
          <w:rFonts w:asciiTheme="minorHAnsi" w:hAnsiTheme="minorHAnsi"/>
          <w:color w:val="212121"/>
        </w:rPr>
        <w:t>состава</w:t>
      </w:r>
      <w:r w:rsidRPr="00D71931">
        <w:rPr>
          <w:rFonts w:asciiTheme="minorHAnsi" w:hAnsiTheme="minorHAnsi"/>
          <w:color w:val="212121"/>
        </w:rPr>
        <w:t xml:space="preserve"> преступления в действиях сотрудников полиции</w:t>
      </w:r>
      <w:r w:rsidR="002419E7" w:rsidRPr="00D71931">
        <w:rPr>
          <w:rFonts w:asciiTheme="minorHAnsi" w:hAnsiTheme="minorHAnsi"/>
          <w:color w:val="212121"/>
        </w:rPr>
        <w:t xml:space="preserve"> от 23 декабря 2005 года</w:t>
      </w:r>
      <w:r w:rsidRPr="00D71931">
        <w:rPr>
          <w:rFonts w:asciiTheme="minorHAnsi" w:hAnsiTheme="minorHAnsi"/>
          <w:color w:val="212121"/>
        </w:rPr>
        <w:t xml:space="preserve"> следователь</w:t>
      </w:r>
      <w:r w:rsidR="00E26130" w:rsidRPr="00D71931">
        <w:rPr>
          <w:rFonts w:asciiTheme="minorHAnsi" w:hAnsiTheme="minorHAnsi"/>
          <w:color w:val="212121"/>
        </w:rPr>
        <w:t>, опираясь на заявления полицейских,</w:t>
      </w:r>
      <w:r w:rsidRPr="00D71931">
        <w:rPr>
          <w:rFonts w:asciiTheme="minorHAnsi" w:hAnsiTheme="minorHAnsi"/>
          <w:color w:val="212121"/>
        </w:rPr>
        <w:t xml:space="preserve"> установил факты следующим образом. В 2 часа </w:t>
      </w:r>
      <w:r w:rsidR="001D32A0" w:rsidRPr="00D71931">
        <w:rPr>
          <w:rFonts w:asciiTheme="minorHAnsi" w:hAnsiTheme="minorHAnsi"/>
          <w:color w:val="212121"/>
        </w:rPr>
        <w:t>ночи</w:t>
      </w:r>
      <w:r w:rsidRPr="00D71931">
        <w:rPr>
          <w:rFonts w:asciiTheme="minorHAnsi" w:hAnsiTheme="minorHAnsi"/>
          <w:color w:val="212121"/>
        </w:rPr>
        <w:t xml:space="preserve"> 17 августа 2005 года заявитель из окна своей машины</w:t>
      </w:r>
      <w:r w:rsidR="001D32A0" w:rsidRPr="00D71931">
        <w:rPr>
          <w:rFonts w:asciiTheme="minorHAnsi" w:hAnsiTheme="minorHAnsi"/>
          <w:color w:val="212121"/>
        </w:rPr>
        <w:t>, которая остановилась возле их полицейской машины, обругал Ф. и К</w:t>
      </w:r>
      <w:r w:rsidRPr="00D71931">
        <w:rPr>
          <w:rFonts w:asciiTheme="minorHAnsi" w:hAnsiTheme="minorHAnsi"/>
          <w:color w:val="212121"/>
        </w:rPr>
        <w:t xml:space="preserve">. После этого автомобиль с заявителем начал </w:t>
      </w:r>
      <w:r w:rsidR="001D32A0" w:rsidRPr="00D71931">
        <w:rPr>
          <w:rFonts w:asciiTheme="minorHAnsi" w:hAnsiTheme="minorHAnsi"/>
          <w:color w:val="212121"/>
        </w:rPr>
        <w:t>уезжать</w:t>
      </w:r>
      <w:r w:rsidRPr="00D71931">
        <w:rPr>
          <w:rFonts w:asciiTheme="minorHAnsi" w:hAnsiTheme="minorHAnsi"/>
          <w:color w:val="212121"/>
        </w:rPr>
        <w:t xml:space="preserve">. Ф. и К. преследовали машину и остановили ее. Они отвезли заявителя в полицейский участок. К. объяснил заявителю, что он был арестован за совершение уголовного преступления в соответствии со статьей 319 Уголовного кодекса (оскорбление </w:t>
      </w:r>
      <w:r w:rsidR="006A4EB6" w:rsidRPr="00D71931">
        <w:rPr>
          <w:rFonts w:asciiTheme="minorHAnsi" w:hAnsiTheme="minorHAnsi"/>
          <w:color w:val="212121"/>
        </w:rPr>
        <w:t>представителя власти</w:t>
      </w:r>
      <w:r w:rsidRPr="00D71931">
        <w:rPr>
          <w:rFonts w:asciiTheme="minorHAnsi" w:hAnsiTheme="minorHAnsi"/>
          <w:color w:val="212121"/>
        </w:rPr>
        <w:t xml:space="preserve">). По пути в полицейский участок заявитель вел себя провокационно и угрожал полицейским, что у них будут проблемы на работе, и они будут уволены. </w:t>
      </w:r>
      <w:r w:rsidR="006F5136" w:rsidRPr="00D71931">
        <w:rPr>
          <w:rFonts w:asciiTheme="minorHAnsi" w:hAnsiTheme="minorHAnsi"/>
          <w:color w:val="212121"/>
        </w:rPr>
        <w:t>Сопровождая</w:t>
      </w:r>
      <w:r w:rsidRPr="00D71931">
        <w:rPr>
          <w:rFonts w:asciiTheme="minorHAnsi" w:hAnsiTheme="minorHAnsi"/>
          <w:color w:val="212121"/>
        </w:rPr>
        <w:t xml:space="preserve"> заявителя в полицейский участок</w:t>
      </w:r>
      <w:r w:rsidR="006F5136" w:rsidRPr="00D71931">
        <w:rPr>
          <w:rFonts w:asciiTheme="minorHAnsi" w:hAnsiTheme="minorHAnsi"/>
          <w:color w:val="212121"/>
        </w:rPr>
        <w:t>,</w:t>
      </w:r>
      <w:r w:rsidRPr="00D71931">
        <w:rPr>
          <w:rFonts w:asciiTheme="minorHAnsi" w:hAnsiTheme="minorHAnsi"/>
          <w:color w:val="212121"/>
        </w:rPr>
        <w:t xml:space="preserve"> сотрудники полиции не использовали физическую силу или какие-либо средства </w:t>
      </w:r>
      <w:r w:rsidR="006A4EB6" w:rsidRPr="00D71931">
        <w:rPr>
          <w:rFonts w:asciiTheme="minorHAnsi" w:hAnsiTheme="minorHAnsi"/>
          <w:color w:val="212121"/>
        </w:rPr>
        <w:t>ограничения свободы</w:t>
      </w:r>
      <w:r w:rsidRPr="00D71931">
        <w:rPr>
          <w:rFonts w:asciiTheme="minorHAnsi" w:hAnsiTheme="minorHAnsi"/>
          <w:color w:val="212121"/>
        </w:rPr>
        <w:t xml:space="preserve">. Ф. и К. отвезли заявителя из полицейского участка в </w:t>
      </w:r>
      <w:r w:rsidR="006A4EB6" w:rsidRPr="00D71931">
        <w:rPr>
          <w:rFonts w:asciiTheme="minorHAnsi" w:hAnsiTheme="minorHAnsi"/>
          <w:color w:val="212121"/>
        </w:rPr>
        <w:t>наркологический диспансер</w:t>
      </w:r>
      <w:r w:rsidRPr="00D71931">
        <w:rPr>
          <w:rFonts w:asciiTheme="minorHAnsi" w:hAnsiTheme="minorHAnsi"/>
          <w:color w:val="212121"/>
        </w:rPr>
        <w:t xml:space="preserve"> для медицинского </w:t>
      </w:r>
      <w:r w:rsidR="006A4EB6" w:rsidRPr="00D71931">
        <w:rPr>
          <w:rFonts w:asciiTheme="minorHAnsi" w:hAnsiTheme="minorHAnsi"/>
          <w:color w:val="212121"/>
        </w:rPr>
        <w:t>освидетельствования</w:t>
      </w:r>
      <w:r w:rsidRPr="00D71931">
        <w:rPr>
          <w:rFonts w:asciiTheme="minorHAnsi" w:hAnsiTheme="minorHAnsi"/>
          <w:color w:val="212121"/>
        </w:rPr>
        <w:t xml:space="preserve">, потому что он был пьян. Перед </w:t>
      </w:r>
      <w:r w:rsidRPr="00D71931">
        <w:rPr>
          <w:rFonts w:asciiTheme="minorHAnsi" w:hAnsiTheme="minorHAnsi"/>
          <w:color w:val="212121"/>
        </w:rPr>
        <w:lastRenderedPageBreak/>
        <w:t xml:space="preserve">отъездом в </w:t>
      </w:r>
      <w:r w:rsidR="006F5136" w:rsidRPr="00D71931">
        <w:rPr>
          <w:rFonts w:asciiTheme="minorHAnsi" w:hAnsiTheme="minorHAnsi"/>
          <w:color w:val="212121"/>
        </w:rPr>
        <w:t>диспансер</w:t>
      </w:r>
      <w:r w:rsidRPr="00D71931">
        <w:rPr>
          <w:rFonts w:asciiTheme="minorHAnsi" w:hAnsiTheme="minorHAnsi"/>
          <w:color w:val="212121"/>
        </w:rPr>
        <w:t xml:space="preserve"> </w:t>
      </w:r>
      <w:r w:rsidR="006F5136" w:rsidRPr="00D71931">
        <w:rPr>
          <w:rFonts w:asciiTheme="minorHAnsi" w:hAnsiTheme="minorHAnsi"/>
          <w:color w:val="212121"/>
        </w:rPr>
        <w:t>к ним подошел</w:t>
      </w:r>
      <w:r w:rsidRPr="00D71931">
        <w:rPr>
          <w:rFonts w:asciiTheme="minorHAnsi" w:hAnsiTheme="minorHAnsi"/>
          <w:color w:val="212121"/>
        </w:rPr>
        <w:t xml:space="preserve"> брат заявителя, который задал вопрос о причинах задержания заявителя и о дальнейшей процедуре. Брат заявителя предположил, что заявитель </w:t>
      </w:r>
      <w:r w:rsidR="008D46FF" w:rsidRPr="00D71931">
        <w:rPr>
          <w:rFonts w:asciiTheme="minorHAnsi" w:hAnsiTheme="minorHAnsi"/>
          <w:color w:val="212121"/>
        </w:rPr>
        <w:t>симулировал</w:t>
      </w:r>
      <w:r w:rsidRPr="00D71931">
        <w:rPr>
          <w:rFonts w:asciiTheme="minorHAnsi" w:hAnsiTheme="minorHAnsi"/>
          <w:color w:val="212121"/>
        </w:rPr>
        <w:t xml:space="preserve"> сотрясение мозга и жаловался, что его избили полицейские.</w:t>
      </w:r>
    </w:p>
    <w:p w14:paraId="037B2BF6" w14:textId="5966FF6B" w:rsidR="004E41C2" w:rsidRPr="00D71931" w:rsidRDefault="004E41C2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19. Следователь далее отметил, что </w:t>
      </w:r>
      <w:r w:rsidR="008D46FF" w:rsidRPr="00D71931">
        <w:rPr>
          <w:rFonts w:asciiTheme="minorHAnsi" w:hAnsiTheme="minorHAnsi"/>
          <w:color w:val="212121"/>
        </w:rPr>
        <w:t>врач наркологического диспансера</w:t>
      </w:r>
      <w:r w:rsidRPr="00D71931">
        <w:rPr>
          <w:rFonts w:asciiTheme="minorHAnsi" w:hAnsiTheme="minorHAnsi"/>
          <w:color w:val="212121"/>
        </w:rPr>
        <w:t xml:space="preserve"> не зафиксировал</w:t>
      </w:r>
      <w:r w:rsidR="008D46FF" w:rsidRPr="00D71931">
        <w:rPr>
          <w:rFonts w:asciiTheme="minorHAnsi" w:hAnsiTheme="minorHAnsi"/>
          <w:color w:val="212121"/>
        </w:rPr>
        <w:t>а</w:t>
      </w:r>
      <w:r w:rsidRPr="00D71931">
        <w:rPr>
          <w:rFonts w:asciiTheme="minorHAnsi" w:hAnsiTheme="minorHAnsi"/>
          <w:color w:val="212121"/>
        </w:rPr>
        <w:t xml:space="preserve"> каких-либо травм у заявителя; и что в своем заявлении, подписанном в полицейском участке, заявитель не </w:t>
      </w:r>
      <w:r w:rsidR="005F79A9" w:rsidRPr="00D71931">
        <w:rPr>
          <w:rFonts w:asciiTheme="minorHAnsi" w:hAnsiTheme="minorHAnsi"/>
          <w:color w:val="212121"/>
        </w:rPr>
        <w:t>отрицал использования нецензурной брани</w:t>
      </w:r>
      <w:r w:rsidRPr="00D71931">
        <w:rPr>
          <w:rFonts w:asciiTheme="minorHAnsi" w:hAnsiTheme="minorHAnsi"/>
          <w:color w:val="212121"/>
        </w:rPr>
        <w:t xml:space="preserve"> и не жаловался на какое-либо применение силы или </w:t>
      </w:r>
      <w:r w:rsidR="005F79A9" w:rsidRPr="00D71931">
        <w:rPr>
          <w:rFonts w:asciiTheme="minorHAnsi" w:hAnsiTheme="minorHAnsi"/>
          <w:color w:val="212121"/>
        </w:rPr>
        <w:t>мер</w:t>
      </w:r>
      <w:r w:rsidRPr="00D71931">
        <w:rPr>
          <w:rFonts w:asciiTheme="minorHAnsi" w:hAnsiTheme="minorHAnsi"/>
          <w:color w:val="212121"/>
        </w:rPr>
        <w:t xml:space="preserve"> </w:t>
      </w:r>
      <w:r w:rsidR="00BB57EF" w:rsidRPr="00D71931">
        <w:rPr>
          <w:rFonts w:asciiTheme="minorHAnsi" w:hAnsiTheme="minorHAnsi"/>
          <w:color w:val="212121"/>
        </w:rPr>
        <w:t>ограничения свободы</w:t>
      </w:r>
      <w:r w:rsidRPr="00D71931">
        <w:rPr>
          <w:rFonts w:asciiTheme="minorHAnsi" w:hAnsiTheme="minorHAnsi"/>
          <w:color w:val="212121"/>
        </w:rPr>
        <w:t xml:space="preserve"> против него. Следователь отклонил заявления И., М. и Т. в подтверждение утверждений заявителя как ненадежные и </w:t>
      </w:r>
      <w:r w:rsidR="000C1021" w:rsidRPr="00D71931">
        <w:rPr>
          <w:rFonts w:asciiTheme="minorHAnsi" w:hAnsiTheme="minorHAnsi"/>
          <w:color w:val="212121"/>
        </w:rPr>
        <w:t>счел</w:t>
      </w:r>
      <w:r w:rsidRPr="00D71931">
        <w:rPr>
          <w:rFonts w:asciiTheme="minorHAnsi" w:hAnsiTheme="minorHAnsi"/>
          <w:color w:val="212121"/>
        </w:rPr>
        <w:t>, что утверждения заявителя не были подтверждены.</w:t>
      </w:r>
    </w:p>
    <w:p w14:paraId="6934287E" w14:textId="3A32417C" w:rsidR="009B49C0" w:rsidRPr="00D71931" w:rsidRDefault="009B49C0" w:rsidP="000934DD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20. 31 января 2006 года Псковский городской суд отклонил </w:t>
      </w:r>
      <w:r w:rsidR="00F457B1" w:rsidRPr="00D71931">
        <w:rPr>
          <w:rFonts w:asciiTheme="minorHAnsi" w:hAnsiTheme="minorHAnsi"/>
          <w:color w:val="212121"/>
        </w:rPr>
        <w:t>жалобу</w:t>
      </w:r>
      <w:r w:rsidRPr="00D71931">
        <w:rPr>
          <w:rFonts w:asciiTheme="minorHAnsi" w:hAnsiTheme="minorHAnsi"/>
          <w:color w:val="212121"/>
        </w:rPr>
        <w:t xml:space="preserve"> заявителя на </w:t>
      </w:r>
      <w:r w:rsidR="00F457B1" w:rsidRPr="00D71931">
        <w:rPr>
          <w:rFonts w:asciiTheme="minorHAnsi" w:hAnsiTheme="minorHAnsi"/>
          <w:color w:val="212121"/>
        </w:rPr>
        <w:t>постановление</w:t>
      </w:r>
      <w:r w:rsidRPr="00D71931">
        <w:rPr>
          <w:rFonts w:asciiTheme="minorHAnsi" w:hAnsiTheme="minorHAnsi"/>
          <w:color w:val="212121"/>
        </w:rPr>
        <w:t xml:space="preserve"> следователя от 23 декабря 2005 года. </w:t>
      </w:r>
      <w:r w:rsidR="000C1021" w:rsidRPr="00D71931">
        <w:rPr>
          <w:rFonts w:asciiTheme="minorHAnsi" w:hAnsiTheme="minorHAnsi"/>
          <w:color w:val="212121"/>
        </w:rPr>
        <w:t>Суд</w:t>
      </w:r>
      <w:r w:rsidRPr="00D71931">
        <w:rPr>
          <w:rFonts w:asciiTheme="minorHAnsi" w:hAnsiTheme="minorHAnsi"/>
          <w:color w:val="212121"/>
        </w:rPr>
        <w:t xml:space="preserve"> отметил, что Ф. и К. «категорически» отрицали, что они избили заявителя. </w:t>
      </w:r>
      <w:r w:rsidR="000C1021" w:rsidRPr="00D71931">
        <w:rPr>
          <w:rFonts w:asciiTheme="minorHAnsi" w:hAnsiTheme="minorHAnsi"/>
          <w:color w:val="212121"/>
        </w:rPr>
        <w:t>Было установлено, что отсутствовали</w:t>
      </w:r>
      <w:r w:rsidRPr="00D71931">
        <w:rPr>
          <w:rFonts w:asciiTheme="minorHAnsi" w:hAnsiTheme="minorHAnsi"/>
          <w:color w:val="212121"/>
        </w:rPr>
        <w:t xml:space="preserve"> доказательств жестокого обращения </w:t>
      </w:r>
      <w:r w:rsidR="000C1021" w:rsidRPr="00D71931">
        <w:rPr>
          <w:rFonts w:asciiTheme="minorHAnsi" w:hAnsiTheme="minorHAnsi"/>
          <w:color w:val="212121"/>
        </w:rPr>
        <w:t xml:space="preserve">с </w:t>
      </w:r>
      <w:r w:rsidRPr="00D71931">
        <w:rPr>
          <w:rFonts w:asciiTheme="minorHAnsi" w:hAnsiTheme="minorHAnsi"/>
          <w:color w:val="212121"/>
        </w:rPr>
        <w:t>заявител</w:t>
      </w:r>
      <w:r w:rsidR="000C1021" w:rsidRPr="00D71931">
        <w:rPr>
          <w:rFonts w:asciiTheme="minorHAnsi" w:hAnsiTheme="minorHAnsi"/>
          <w:color w:val="212121"/>
        </w:rPr>
        <w:t>ем</w:t>
      </w:r>
      <w:r w:rsidRPr="00D71931">
        <w:rPr>
          <w:rFonts w:asciiTheme="minorHAnsi" w:hAnsiTheme="minorHAnsi"/>
          <w:color w:val="212121"/>
        </w:rPr>
        <w:t xml:space="preserve"> в полицейском участке и что его травмы могли быть получены </w:t>
      </w:r>
      <w:r w:rsidR="00713F2C" w:rsidRPr="00D71931">
        <w:rPr>
          <w:rFonts w:asciiTheme="minorHAnsi" w:hAnsiTheme="minorHAnsi"/>
          <w:color w:val="212121"/>
        </w:rPr>
        <w:t>при</w:t>
      </w:r>
      <w:r w:rsidRPr="00D71931">
        <w:rPr>
          <w:rFonts w:asciiTheme="minorHAnsi" w:hAnsiTheme="minorHAnsi"/>
          <w:color w:val="212121"/>
        </w:rPr>
        <w:t xml:space="preserve"> «других обстоятельствах». 22 марта 2006 года Псковский областной суд оставил в силе решение городского суда по апелляции заявителя. Он подчеркнул, что не было очевидцев предполагаемого жестокого обращения заявителя и что заявитель не жаловался на какое-либо жестокое обращение </w:t>
      </w:r>
      <w:r w:rsidR="00D778E7" w:rsidRPr="00D71931">
        <w:rPr>
          <w:rFonts w:asciiTheme="minorHAnsi" w:hAnsiTheme="minorHAnsi"/>
          <w:color w:val="212121"/>
        </w:rPr>
        <w:t>врачу наркологического диспансера</w:t>
      </w:r>
      <w:r w:rsidRPr="00D71931">
        <w:rPr>
          <w:rFonts w:asciiTheme="minorHAnsi" w:hAnsiTheme="minorHAnsi"/>
          <w:color w:val="212121"/>
        </w:rPr>
        <w:t xml:space="preserve">. Ссылаясь на «категорическое» отрицание любого жестокого обращения со стороны Ф. и К., </w:t>
      </w:r>
      <w:r w:rsidR="000934DD" w:rsidRPr="00D71931">
        <w:rPr>
          <w:rFonts w:asciiTheme="minorHAnsi" w:hAnsiTheme="minorHAnsi"/>
          <w:color w:val="212121"/>
        </w:rPr>
        <w:t>областной</w:t>
      </w:r>
      <w:r w:rsidRPr="00D71931">
        <w:rPr>
          <w:rFonts w:asciiTheme="minorHAnsi" w:hAnsiTheme="minorHAnsi"/>
          <w:color w:val="212121"/>
        </w:rPr>
        <w:t xml:space="preserve"> суд постановил, что заявитель не смог доказать жестокое обращение</w:t>
      </w:r>
      <w:r w:rsidR="00D778E7" w:rsidRPr="00D71931">
        <w:rPr>
          <w:rFonts w:asciiTheme="minorHAnsi" w:hAnsiTheme="minorHAnsi"/>
          <w:color w:val="212121"/>
        </w:rPr>
        <w:t xml:space="preserve"> с ним</w:t>
      </w:r>
      <w:r w:rsidRPr="00D71931">
        <w:rPr>
          <w:rFonts w:asciiTheme="minorHAnsi" w:hAnsiTheme="minorHAnsi"/>
          <w:color w:val="212121"/>
        </w:rPr>
        <w:t xml:space="preserve"> и что он мог получить травмы </w:t>
      </w:r>
      <w:r w:rsidR="00D778E7" w:rsidRPr="00D71931">
        <w:rPr>
          <w:rFonts w:asciiTheme="minorHAnsi" w:hAnsiTheme="minorHAnsi"/>
          <w:color w:val="212121"/>
        </w:rPr>
        <w:t>при</w:t>
      </w:r>
      <w:r w:rsidRPr="00D71931">
        <w:rPr>
          <w:rFonts w:asciiTheme="minorHAnsi" w:hAnsiTheme="minorHAnsi"/>
          <w:color w:val="212121"/>
        </w:rPr>
        <w:t xml:space="preserve"> «других обстоятельствах» 17 августа 2005, в промежуток времени между его осмотром в </w:t>
      </w:r>
      <w:r w:rsidR="007D5439" w:rsidRPr="00D71931">
        <w:rPr>
          <w:rFonts w:asciiTheme="minorHAnsi" w:hAnsiTheme="minorHAnsi"/>
          <w:color w:val="212121"/>
        </w:rPr>
        <w:t>наркологическом диспансере</w:t>
      </w:r>
      <w:r w:rsidRPr="00D71931">
        <w:rPr>
          <w:rFonts w:asciiTheme="minorHAnsi" w:hAnsiTheme="minorHAnsi"/>
          <w:color w:val="212121"/>
        </w:rPr>
        <w:t xml:space="preserve"> и его экспертизой судебно-медицинским экспертом.</w:t>
      </w:r>
    </w:p>
    <w:p w14:paraId="73D26C99" w14:textId="77777777" w:rsidR="00713F2C" w:rsidRPr="00D71931" w:rsidRDefault="00713F2C" w:rsidP="00F43AEB">
      <w:pPr>
        <w:pStyle w:val="HTMLPreformatted"/>
        <w:shd w:val="clear" w:color="auto" w:fill="FFFFFF"/>
        <w:spacing w:after="200"/>
        <w:rPr>
          <w:rFonts w:asciiTheme="minorHAnsi" w:hAnsiTheme="minorHAnsi"/>
          <w:color w:val="212121"/>
        </w:rPr>
      </w:pPr>
    </w:p>
    <w:p w14:paraId="11025A18" w14:textId="523FC955" w:rsidR="009B49C0" w:rsidRPr="00D71931" w:rsidRDefault="00126495" w:rsidP="00F43AEB">
      <w:pPr>
        <w:pStyle w:val="HTMLPreformatted"/>
        <w:shd w:val="clear" w:color="auto" w:fill="FFFFFF"/>
        <w:spacing w:after="200"/>
        <w:rPr>
          <w:rFonts w:asciiTheme="minorHAnsi" w:hAnsiTheme="minorHAnsi"/>
          <w:b/>
          <w:color w:val="212121"/>
        </w:rPr>
      </w:pPr>
      <w:r>
        <w:rPr>
          <w:rFonts w:asciiTheme="minorHAnsi" w:hAnsiTheme="minorHAnsi"/>
          <w:b/>
          <w:color w:val="212121"/>
          <w:lang w:val="en-GB"/>
        </w:rPr>
        <w:t>B</w:t>
      </w:r>
      <w:r w:rsidR="009B49C0" w:rsidRPr="00D71931">
        <w:rPr>
          <w:rFonts w:asciiTheme="minorHAnsi" w:hAnsiTheme="minorHAnsi"/>
          <w:b/>
          <w:color w:val="212121"/>
        </w:rPr>
        <w:t xml:space="preserve">. </w:t>
      </w:r>
      <w:r w:rsidR="007D5439" w:rsidRPr="00D71931">
        <w:rPr>
          <w:rFonts w:asciiTheme="minorHAnsi" w:hAnsiTheme="minorHAnsi"/>
          <w:b/>
          <w:color w:val="212121"/>
        </w:rPr>
        <w:t>Жалоба</w:t>
      </w:r>
      <w:r w:rsidR="009B49C0" w:rsidRPr="00D71931">
        <w:rPr>
          <w:rFonts w:asciiTheme="minorHAnsi" w:hAnsiTheme="minorHAnsi"/>
          <w:b/>
          <w:color w:val="212121"/>
        </w:rPr>
        <w:t xml:space="preserve"> г-на Лебедева</w:t>
      </w:r>
    </w:p>
    <w:p w14:paraId="224708E9" w14:textId="1C94DB98" w:rsidR="009B49C0" w:rsidRPr="00D71931" w:rsidRDefault="009B49C0" w:rsidP="0050335A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21. Заявитель родился в 1987 году и проживает в </w:t>
      </w:r>
      <w:r w:rsidR="007D5439" w:rsidRPr="00D71931">
        <w:rPr>
          <w:rFonts w:asciiTheme="minorHAnsi" w:hAnsiTheme="minorHAnsi"/>
          <w:color w:val="212121"/>
        </w:rPr>
        <w:t xml:space="preserve">Новом </w:t>
      </w:r>
      <w:proofErr w:type="spellStart"/>
      <w:r w:rsidR="007D5439" w:rsidRPr="00D71931">
        <w:rPr>
          <w:rFonts w:asciiTheme="minorHAnsi" w:hAnsiTheme="minorHAnsi"/>
          <w:color w:val="212121"/>
        </w:rPr>
        <w:t>Торъяле</w:t>
      </w:r>
      <w:proofErr w:type="spellEnd"/>
      <w:r w:rsidR="007D5439" w:rsidRPr="00D71931">
        <w:rPr>
          <w:rFonts w:asciiTheme="minorHAnsi" w:hAnsiTheme="minorHAnsi"/>
          <w:color w:val="212121"/>
        </w:rPr>
        <w:t xml:space="preserve"> </w:t>
      </w:r>
      <w:r w:rsidRPr="00D71931">
        <w:rPr>
          <w:rFonts w:asciiTheme="minorHAnsi" w:hAnsiTheme="minorHAnsi"/>
          <w:color w:val="212121"/>
        </w:rPr>
        <w:t>в Республике Марий Эл.</w:t>
      </w:r>
    </w:p>
    <w:p w14:paraId="1B54DF99" w14:textId="0368D7F9" w:rsidR="009B49C0" w:rsidRPr="00D71931" w:rsidRDefault="009B49C0" w:rsidP="0050335A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22. Около 1 часа </w:t>
      </w:r>
      <w:r w:rsidR="007D5439" w:rsidRPr="00D71931">
        <w:rPr>
          <w:rFonts w:asciiTheme="minorHAnsi" w:hAnsiTheme="minorHAnsi"/>
          <w:color w:val="212121"/>
        </w:rPr>
        <w:t>ночи</w:t>
      </w:r>
      <w:r w:rsidRPr="00D71931">
        <w:rPr>
          <w:rFonts w:asciiTheme="minorHAnsi" w:hAnsiTheme="minorHAnsi"/>
          <w:color w:val="212121"/>
        </w:rPr>
        <w:t xml:space="preserve"> 31 марта 2007 года сотрудник дорожной полиции остановил автомобиль без номерн</w:t>
      </w:r>
      <w:r w:rsidR="0050335A" w:rsidRPr="00D71931">
        <w:rPr>
          <w:rFonts w:asciiTheme="minorHAnsi" w:hAnsiTheme="minorHAnsi"/>
          <w:color w:val="212121"/>
        </w:rPr>
        <w:t>ых</w:t>
      </w:r>
      <w:r w:rsidRPr="00D71931">
        <w:rPr>
          <w:rFonts w:asciiTheme="minorHAnsi" w:hAnsiTheme="minorHAnsi"/>
          <w:color w:val="212121"/>
        </w:rPr>
        <w:t xml:space="preserve"> знак</w:t>
      </w:r>
      <w:r w:rsidR="0050335A" w:rsidRPr="00D71931">
        <w:rPr>
          <w:rFonts w:asciiTheme="minorHAnsi" w:hAnsiTheme="minorHAnsi"/>
          <w:color w:val="212121"/>
        </w:rPr>
        <w:t>ов</w:t>
      </w:r>
      <w:r w:rsidRPr="00D71931">
        <w:rPr>
          <w:rFonts w:asciiTheme="minorHAnsi" w:hAnsiTheme="minorHAnsi"/>
          <w:color w:val="212121"/>
        </w:rPr>
        <w:t xml:space="preserve">, в котором заявитель и другие молодые люди возвращались домой после вечеринки. Вскоре прибыла еще одна полицейская машина с четырьмя или пятью полицейскими, которые, по словам заявителя, </w:t>
      </w:r>
      <w:r w:rsidR="0050335A" w:rsidRPr="00D71931">
        <w:rPr>
          <w:rFonts w:asciiTheme="minorHAnsi" w:hAnsiTheme="minorHAnsi"/>
          <w:color w:val="212121"/>
        </w:rPr>
        <w:t>повалили</w:t>
      </w:r>
      <w:r w:rsidRPr="00D71931">
        <w:rPr>
          <w:rFonts w:asciiTheme="minorHAnsi" w:hAnsiTheme="minorHAnsi"/>
          <w:color w:val="212121"/>
        </w:rPr>
        <w:t xml:space="preserve"> его и других молодых людей </w:t>
      </w:r>
      <w:r w:rsidR="00903348" w:rsidRPr="00D71931">
        <w:rPr>
          <w:rFonts w:asciiTheme="minorHAnsi" w:hAnsiTheme="minorHAnsi"/>
          <w:color w:val="212121"/>
        </w:rPr>
        <w:t>на землю</w:t>
      </w:r>
      <w:r w:rsidRPr="00D71931">
        <w:rPr>
          <w:rFonts w:asciiTheme="minorHAnsi" w:hAnsiTheme="minorHAnsi"/>
          <w:color w:val="212121"/>
        </w:rPr>
        <w:t xml:space="preserve">, </w:t>
      </w:r>
      <w:r w:rsidR="00903348" w:rsidRPr="00D71931">
        <w:rPr>
          <w:rFonts w:asciiTheme="minorHAnsi" w:hAnsiTheme="minorHAnsi"/>
          <w:color w:val="212121"/>
        </w:rPr>
        <w:t>били</w:t>
      </w:r>
      <w:r w:rsidRPr="00D71931">
        <w:rPr>
          <w:rFonts w:asciiTheme="minorHAnsi" w:hAnsiTheme="minorHAnsi"/>
          <w:color w:val="212121"/>
        </w:rPr>
        <w:t xml:space="preserve"> и </w:t>
      </w:r>
      <w:r w:rsidR="00903348" w:rsidRPr="00D71931">
        <w:rPr>
          <w:rFonts w:asciiTheme="minorHAnsi" w:hAnsiTheme="minorHAnsi"/>
          <w:color w:val="212121"/>
        </w:rPr>
        <w:t>пинали их</w:t>
      </w:r>
      <w:r w:rsidRPr="00D71931">
        <w:rPr>
          <w:rFonts w:asciiTheme="minorHAnsi" w:hAnsiTheme="minorHAnsi"/>
          <w:color w:val="212121"/>
        </w:rPr>
        <w:t xml:space="preserve">. Заявитель идентифицировал полицейских как M., O., </w:t>
      </w:r>
      <w:r w:rsidR="00903348" w:rsidRPr="00D71931">
        <w:rPr>
          <w:rFonts w:asciiTheme="minorHAnsi" w:hAnsiTheme="minorHAnsi"/>
          <w:color w:val="212121"/>
        </w:rPr>
        <w:t>С</w:t>
      </w:r>
      <w:r w:rsidRPr="00D71931">
        <w:rPr>
          <w:rFonts w:asciiTheme="minorHAnsi" w:hAnsiTheme="minorHAnsi"/>
          <w:color w:val="212121"/>
        </w:rPr>
        <w:t xml:space="preserve">., </w:t>
      </w:r>
      <w:r w:rsidR="00903348" w:rsidRPr="00D71931">
        <w:rPr>
          <w:rFonts w:asciiTheme="minorHAnsi" w:hAnsiTheme="minorHAnsi"/>
          <w:color w:val="212121"/>
        </w:rPr>
        <w:t>В</w:t>
      </w:r>
      <w:r w:rsidRPr="00D71931">
        <w:rPr>
          <w:rFonts w:asciiTheme="minorHAnsi" w:hAnsiTheme="minorHAnsi"/>
          <w:color w:val="212121"/>
        </w:rPr>
        <w:t xml:space="preserve">. </w:t>
      </w:r>
      <w:r w:rsidR="0050335A" w:rsidRPr="00D71931">
        <w:rPr>
          <w:rFonts w:asciiTheme="minorHAnsi" w:hAnsiTheme="minorHAnsi"/>
          <w:color w:val="212121"/>
        </w:rPr>
        <w:t>и</w:t>
      </w:r>
      <w:r w:rsidR="00903348" w:rsidRPr="00D71931">
        <w:rPr>
          <w:rFonts w:asciiTheme="minorHAnsi" w:hAnsiTheme="minorHAnsi"/>
          <w:color w:val="212121"/>
        </w:rPr>
        <w:t xml:space="preserve"> Ж</w:t>
      </w:r>
      <w:r w:rsidRPr="00D71931">
        <w:rPr>
          <w:rFonts w:asciiTheme="minorHAnsi" w:hAnsiTheme="minorHAnsi"/>
          <w:color w:val="212121"/>
        </w:rPr>
        <w:t>.</w:t>
      </w:r>
    </w:p>
    <w:p w14:paraId="2212A183" w14:textId="63EB1EBD" w:rsidR="009B49C0" w:rsidRPr="00D71931" w:rsidRDefault="009B49C0" w:rsidP="0050335A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23. Заявитель и </w:t>
      </w:r>
      <w:r w:rsidR="00903348" w:rsidRPr="00D71931">
        <w:rPr>
          <w:rFonts w:asciiTheme="minorHAnsi" w:hAnsiTheme="minorHAnsi"/>
          <w:color w:val="212121"/>
        </w:rPr>
        <w:t>трое других мужчин</w:t>
      </w:r>
      <w:r w:rsidRPr="00D71931">
        <w:rPr>
          <w:rFonts w:asciiTheme="minorHAnsi" w:hAnsiTheme="minorHAnsi"/>
          <w:color w:val="212121"/>
        </w:rPr>
        <w:t xml:space="preserve"> были доставлены в полицейский участок в Новом </w:t>
      </w:r>
      <w:proofErr w:type="spellStart"/>
      <w:r w:rsidRPr="00D71931">
        <w:rPr>
          <w:rFonts w:asciiTheme="minorHAnsi" w:hAnsiTheme="minorHAnsi"/>
          <w:color w:val="212121"/>
        </w:rPr>
        <w:t>Тор</w:t>
      </w:r>
      <w:r w:rsidR="00E30002" w:rsidRPr="00D71931">
        <w:rPr>
          <w:rFonts w:asciiTheme="minorHAnsi" w:hAnsiTheme="minorHAnsi"/>
          <w:color w:val="212121"/>
        </w:rPr>
        <w:t>ъяле</w:t>
      </w:r>
      <w:proofErr w:type="spellEnd"/>
      <w:r w:rsidRPr="00D71931">
        <w:rPr>
          <w:rFonts w:asciiTheme="minorHAnsi" w:hAnsiTheme="minorHAnsi"/>
          <w:color w:val="212121"/>
        </w:rPr>
        <w:t xml:space="preserve">, </w:t>
      </w:r>
      <w:r w:rsidR="00E30002" w:rsidRPr="00D71931">
        <w:rPr>
          <w:rFonts w:asciiTheme="minorHAnsi" w:hAnsiTheme="minorHAnsi"/>
          <w:color w:val="212121"/>
        </w:rPr>
        <w:t>куда</w:t>
      </w:r>
      <w:r w:rsidRPr="00D71931">
        <w:rPr>
          <w:rFonts w:asciiTheme="minorHAnsi" w:hAnsiTheme="minorHAnsi"/>
          <w:color w:val="212121"/>
        </w:rPr>
        <w:t xml:space="preserve"> они прибыли в 1</w:t>
      </w:r>
      <w:r w:rsidR="0050335A" w:rsidRPr="00D71931">
        <w:rPr>
          <w:rFonts w:asciiTheme="minorHAnsi" w:hAnsiTheme="minorHAnsi"/>
          <w:color w:val="212121"/>
        </w:rPr>
        <w:t>:</w:t>
      </w:r>
      <w:r w:rsidRPr="00D71931">
        <w:rPr>
          <w:rFonts w:asciiTheme="minorHAnsi" w:hAnsiTheme="minorHAnsi"/>
          <w:color w:val="212121"/>
        </w:rPr>
        <w:t xml:space="preserve">45 </w:t>
      </w:r>
      <w:r w:rsidR="00E30002" w:rsidRPr="00D71931">
        <w:rPr>
          <w:rFonts w:asciiTheme="minorHAnsi" w:hAnsiTheme="minorHAnsi"/>
          <w:color w:val="212121"/>
        </w:rPr>
        <w:t>ночи</w:t>
      </w:r>
      <w:r w:rsidRPr="00D71931">
        <w:rPr>
          <w:rFonts w:asciiTheme="minorHAnsi" w:hAnsiTheme="minorHAnsi"/>
          <w:color w:val="212121"/>
        </w:rPr>
        <w:t>.</w:t>
      </w:r>
    </w:p>
    <w:p w14:paraId="3FCAE985" w14:textId="05ADF04E" w:rsidR="009B49C0" w:rsidRPr="00D71931" w:rsidRDefault="009B49C0" w:rsidP="0050335A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24. По словам заявителя, </w:t>
      </w:r>
      <w:r w:rsidR="00E30002" w:rsidRPr="00D71931">
        <w:rPr>
          <w:rFonts w:asciiTheme="minorHAnsi" w:hAnsiTheme="minorHAnsi"/>
          <w:color w:val="212121"/>
        </w:rPr>
        <w:t>в полицейском участке произошло следующее</w:t>
      </w:r>
      <w:r w:rsidRPr="00D71931">
        <w:rPr>
          <w:rFonts w:asciiTheme="minorHAnsi" w:hAnsiTheme="minorHAnsi"/>
          <w:color w:val="212121"/>
        </w:rPr>
        <w:t xml:space="preserve">. Полицейские М., О. и С. </w:t>
      </w:r>
      <w:r w:rsidR="00E30002" w:rsidRPr="00D71931">
        <w:rPr>
          <w:rFonts w:asciiTheme="minorHAnsi" w:hAnsiTheme="minorHAnsi"/>
          <w:color w:val="212121"/>
        </w:rPr>
        <w:t>допрашивали его</w:t>
      </w:r>
      <w:r w:rsidRPr="00D71931">
        <w:rPr>
          <w:rFonts w:asciiTheme="minorHAnsi" w:hAnsiTheme="minorHAnsi"/>
          <w:color w:val="212121"/>
        </w:rPr>
        <w:t>,</w:t>
      </w:r>
      <w:r w:rsidR="00E30002" w:rsidRPr="00D71931">
        <w:rPr>
          <w:rFonts w:asciiTheme="minorHAnsi" w:hAnsiTheme="minorHAnsi"/>
          <w:color w:val="212121"/>
        </w:rPr>
        <w:t xml:space="preserve"> выясняя,</w:t>
      </w:r>
      <w:r w:rsidRPr="00D71931">
        <w:rPr>
          <w:rFonts w:asciiTheme="minorHAnsi" w:hAnsiTheme="minorHAnsi"/>
          <w:color w:val="212121"/>
        </w:rPr>
        <w:t xml:space="preserve"> кто </w:t>
      </w:r>
      <w:r w:rsidR="004F4373" w:rsidRPr="00D71931">
        <w:rPr>
          <w:rFonts w:asciiTheme="minorHAnsi" w:hAnsiTheme="minorHAnsi"/>
          <w:color w:val="212121"/>
        </w:rPr>
        <w:t>управлял автомобилем</w:t>
      </w:r>
      <w:r w:rsidRPr="00D71931">
        <w:rPr>
          <w:rFonts w:asciiTheme="minorHAnsi" w:hAnsiTheme="minorHAnsi"/>
          <w:color w:val="212121"/>
        </w:rPr>
        <w:t xml:space="preserve"> и был ли </w:t>
      </w:r>
      <w:r w:rsidR="004F4373" w:rsidRPr="00D71931">
        <w:rPr>
          <w:rFonts w:asciiTheme="minorHAnsi" w:hAnsiTheme="minorHAnsi"/>
          <w:color w:val="212121"/>
        </w:rPr>
        <w:t>он</w:t>
      </w:r>
      <w:r w:rsidRPr="00D71931">
        <w:rPr>
          <w:rFonts w:asciiTheme="minorHAnsi" w:hAnsiTheme="minorHAnsi"/>
          <w:color w:val="212121"/>
        </w:rPr>
        <w:t xml:space="preserve"> украден. Заявитель отрицал, что он </w:t>
      </w:r>
      <w:r w:rsidR="004F4373" w:rsidRPr="00D71931">
        <w:rPr>
          <w:rFonts w:asciiTheme="minorHAnsi" w:hAnsiTheme="minorHAnsi"/>
          <w:color w:val="212121"/>
        </w:rPr>
        <w:t>управлял автомобилем</w:t>
      </w:r>
      <w:r w:rsidRPr="00D71931">
        <w:rPr>
          <w:rFonts w:asciiTheme="minorHAnsi" w:hAnsiTheme="minorHAnsi"/>
          <w:color w:val="212121"/>
        </w:rPr>
        <w:t xml:space="preserve"> и заявил, что водитель убежал</w:t>
      </w:r>
      <w:r w:rsidR="004F4373" w:rsidRPr="00D71931">
        <w:rPr>
          <w:rFonts w:asciiTheme="minorHAnsi" w:hAnsiTheme="minorHAnsi"/>
          <w:color w:val="212121"/>
        </w:rPr>
        <w:t>,</w:t>
      </w:r>
      <w:r w:rsidRPr="00D71931">
        <w:rPr>
          <w:rFonts w:asciiTheme="minorHAnsi" w:hAnsiTheme="minorHAnsi"/>
          <w:color w:val="212121"/>
        </w:rPr>
        <w:t xml:space="preserve"> и что он не знал его. Полицейские неоднократно били его по голове и другим частям тела.</w:t>
      </w:r>
    </w:p>
    <w:p w14:paraId="666D5F5E" w14:textId="1F777260" w:rsidR="009B49C0" w:rsidRPr="00D71931" w:rsidRDefault="009B49C0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25. В 3.20 </w:t>
      </w:r>
      <w:r w:rsidR="004F4373" w:rsidRPr="00D71931">
        <w:rPr>
          <w:rFonts w:asciiTheme="minorHAnsi" w:hAnsiTheme="minorHAnsi"/>
          <w:color w:val="212121"/>
        </w:rPr>
        <w:t>ночи</w:t>
      </w:r>
      <w:r w:rsidRPr="00D71931">
        <w:rPr>
          <w:rFonts w:asciiTheme="minorHAnsi" w:hAnsiTheme="minorHAnsi"/>
          <w:color w:val="212121"/>
        </w:rPr>
        <w:t xml:space="preserve"> заявитель и остальные были освобождены. Мать заявителя встретила их в полицейском участке и вызвала скорую</w:t>
      </w:r>
      <w:r w:rsidR="004F4373" w:rsidRPr="00D71931">
        <w:rPr>
          <w:rFonts w:asciiTheme="minorHAnsi" w:hAnsiTheme="minorHAnsi"/>
          <w:color w:val="212121"/>
        </w:rPr>
        <w:t xml:space="preserve"> помощь</w:t>
      </w:r>
      <w:r w:rsidRPr="00D71931">
        <w:rPr>
          <w:rFonts w:asciiTheme="minorHAnsi" w:hAnsiTheme="minorHAnsi"/>
          <w:color w:val="212121"/>
        </w:rPr>
        <w:t xml:space="preserve">. Всех четырех человек отвезли в отделение неотложной помощи </w:t>
      </w:r>
      <w:proofErr w:type="spellStart"/>
      <w:r w:rsidR="004F4373" w:rsidRPr="00D71931">
        <w:rPr>
          <w:rFonts w:asciiTheme="minorHAnsi" w:hAnsiTheme="minorHAnsi"/>
          <w:color w:val="212121"/>
        </w:rPr>
        <w:t>Новоторъяльской</w:t>
      </w:r>
      <w:proofErr w:type="spellEnd"/>
      <w:r w:rsidR="004F4373" w:rsidRPr="00D71931">
        <w:rPr>
          <w:rFonts w:asciiTheme="minorHAnsi" w:hAnsiTheme="minorHAnsi"/>
          <w:color w:val="212121"/>
        </w:rPr>
        <w:t xml:space="preserve"> центральной районной больницы</w:t>
      </w:r>
      <w:r w:rsidRPr="00D71931">
        <w:rPr>
          <w:rFonts w:asciiTheme="minorHAnsi" w:hAnsiTheme="minorHAnsi"/>
          <w:color w:val="212121"/>
        </w:rPr>
        <w:t>, где они были зарегистрированы как имеющие травмы.</w:t>
      </w:r>
    </w:p>
    <w:p w14:paraId="1D9F33A4" w14:textId="49B11ADA" w:rsidR="00FA5485" w:rsidRPr="00D71931" w:rsidRDefault="00FA5485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26. Заявитель был осмотрен </w:t>
      </w:r>
      <w:r w:rsidR="00A84D27" w:rsidRPr="00D71931">
        <w:rPr>
          <w:rFonts w:asciiTheme="minorHAnsi" w:hAnsiTheme="minorHAnsi"/>
          <w:color w:val="212121"/>
        </w:rPr>
        <w:t>в</w:t>
      </w:r>
      <w:r w:rsidRPr="00D71931">
        <w:rPr>
          <w:rFonts w:asciiTheme="minorHAnsi" w:hAnsiTheme="minorHAnsi"/>
          <w:color w:val="212121"/>
        </w:rPr>
        <w:t xml:space="preserve"> 3</w:t>
      </w:r>
      <w:r w:rsidR="00A84D27" w:rsidRPr="00D71931">
        <w:rPr>
          <w:rFonts w:asciiTheme="minorHAnsi" w:hAnsiTheme="minorHAnsi"/>
          <w:color w:val="212121"/>
        </w:rPr>
        <w:t>:</w:t>
      </w:r>
      <w:r w:rsidRPr="00D71931">
        <w:rPr>
          <w:rFonts w:asciiTheme="minorHAnsi" w:hAnsiTheme="minorHAnsi"/>
          <w:color w:val="212121"/>
        </w:rPr>
        <w:t xml:space="preserve">26 </w:t>
      </w:r>
      <w:r w:rsidR="00A84D27" w:rsidRPr="00D71931">
        <w:rPr>
          <w:rFonts w:asciiTheme="minorHAnsi" w:hAnsiTheme="minorHAnsi"/>
          <w:color w:val="212121"/>
        </w:rPr>
        <w:t>ночи</w:t>
      </w:r>
      <w:r w:rsidRPr="00D71931">
        <w:rPr>
          <w:rFonts w:asciiTheme="minorHAnsi" w:hAnsiTheme="minorHAnsi"/>
          <w:color w:val="212121"/>
        </w:rPr>
        <w:t xml:space="preserve"> и госпитализирован в хирургическое отделение больницы в состоянии «средней </w:t>
      </w:r>
      <w:r w:rsidR="0050335A" w:rsidRPr="00D71931">
        <w:rPr>
          <w:rFonts w:asciiTheme="minorHAnsi" w:hAnsiTheme="minorHAnsi"/>
          <w:color w:val="212121"/>
        </w:rPr>
        <w:t>тяжести</w:t>
      </w:r>
      <w:r w:rsidRPr="00D71931">
        <w:rPr>
          <w:rFonts w:asciiTheme="minorHAnsi" w:hAnsiTheme="minorHAnsi"/>
          <w:color w:val="212121"/>
        </w:rPr>
        <w:t>» в 4</w:t>
      </w:r>
      <w:r w:rsidR="00A84D27" w:rsidRPr="00D71931">
        <w:rPr>
          <w:rFonts w:asciiTheme="minorHAnsi" w:hAnsiTheme="minorHAnsi"/>
          <w:color w:val="212121"/>
        </w:rPr>
        <w:t>:</w:t>
      </w:r>
      <w:r w:rsidRPr="00D71931">
        <w:rPr>
          <w:rFonts w:asciiTheme="minorHAnsi" w:hAnsiTheme="minorHAnsi"/>
          <w:color w:val="212121"/>
        </w:rPr>
        <w:t xml:space="preserve">20 утра. Его правое ухо </w:t>
      </w:r>
      <w:r w:rsidR="00FC39D6" w:rsidRPr="00D71931">
        <w:rPr>
          <w:rFonts w:asciiTheme="minorHAnsi" w:hAnsiTheme="minorHAnsi"/>
          <w:color w:val="212121"/>
        </w:rPr>
        <w:t>опухло и кровоточило</w:t>
      </w:r>
      <w:r w:rsidRPr="00D71931">
        <w:rPr>
          <w:rFonts w:asciiTheme="minorHAnsi" w:hAnsiTheme="minorHAnsi"/>
          <w:color w:val="212121"/>
        </w:rPr>
        <w:t xml:space="preserve">. У него был отек на задней части головы размером 7 на 4 см, многочисленные синяки на лице и висках и многочисленные ссадины на спине, шее, плечах, правой стороне туловища и одном из пальцев. </w:t>
      </w:r>
      <w:r w:rsidR="00F661AF" w:rsidRPr="00D71931">
        <w:rPr>
          <w:rFonts w:asciiTheme="minorHAnsi" w:hAnsiTheme="minorHAnsi"/>
          <w:color w:val="212121"/>
        </w:rPr>
        <w:t>В его дыхании не было следов алкоголя</w:t>
      </w:r>
      <w:r w:rsidRPr="00D71931">
        <w:rPr>
          <w:rFonts w:asciiTheme="minorHAnsi" w:hAnsiTheme="minorHAnsi"/>
          <w:color w:val="212121"/>
        </w:rPr>
        <w:t xml:space="preserve">. </w:t>
      </w:r>
      <w:r w:rsidR="00F661AF" w:rsidRPr="00D71931">
        <w:rPr>
          <w:rFonts w:asciiTheme="minorHAnsi" w:hAnsiTheme="minorHAnsi"/>
          <w:color w:val="212121"/>
        </w:rPr>
        <w:t>Ему</w:t>
      </w:r>
      <w:r w:rsidRPr="00D71931">
        <w:rPr>
          <w:rFonts w:asciiTheme="minorHAnsi" w:hAnsiTheme="minorHAnsi"/>
          <w:color w:val="212121"/>
        </w:rPr>
        <w:t xml:space="preserve"> был</w:t>
      </w:r>
      <w:r w:rsidR="0054066A" w:rsidRPr="00D71931">
        <w:rPr>
          <w:rFonts w:asciiTheme="minorHAnsi" w:hAnsiTheme="minorHAnsi"/>
          <w:color w:val="212121"/>
        </w:rPr>
        <w:t>и</w:t>
      </w:r>
      <w:r w:rsidRPr="00D71931">
        <w:rPr>
          <w:rFonts w:asciiTheme="minorHAnsi" w:hAnsiTheme="minorHAnsi"/>
          <w:color w:val="212121"/>
        </w:rPr>
        <w:t xml:space="preserve"> диагностирован</w:t>
      </w:r>
      <w:r w:rsidR="0054066A" w:rsidRPr="00D71931">
        <w:rPr>
          <w:rFonts w:asciiTheme="minorHAnsi" w:hAnsiTheme="minorHAnsi"/>
          <w:color w:val="212121"/>
        </w:rPr>
        <w:t>ы</w:t>
      </w:r>
      <w:r w:rsidRPr="00D71931">
        <w:rPr>
          <w:rFonts w:asciiTheme="minorHAnsi" w:hAnsiTheme="minorHAnsi"/>
          <w:color w:val="212121"/>
        </w:rPr>
        <w:t xml:space="preserve"> закрыт</w:t>
      </w:r>
      <w:r w:rsidR="00F661AF" w:rsidRPr="00D71931">
        <w:rPr>
          <w:rFonts w:asciiTheme="minorHAnsi" w:hAnsiTheme="minorHAnsi"/>
          <w:color w:val="212121"/>
        </w:rPr>
        <w:t>ая</w:t>
      </w:r>
      <w:r w:rsidRPr="00D71931">
        <w:rPr>
          <w:rFonts w:asciiTheme="minorHAnsi" w:hAnsiTheme="minorHAnsi"/>
          <w:color w:val="212121"/>
        </w:rPr>
        <w:t xml:space="preserve"> черепно-мозгов</w:t>
      </w:r>
      <w:r w:rsidR="00F661AF" w:rsidRPr="00D71931">
        <w:rPr>
          <w:rFonts w:asciiTheme="minorHAnsi" w:hAnsiTheme="minorHAnsi"/>
          <w:color w:val="212121"/>
        </w:rPr>
        <w:t>ая</w:t>
      </w:r>
      <w:r w:rsidRPr="00D71931">
        <w:rPr>
          <w:rFonts w:asciiTheme="minorHAnsi" w:hAnsiTheme="minorHAnsi"/>
          <w:color w:val="212121"/>
        </w:rPr>
        <w:t xml:space="preserve"> травм</w:t>
      </w:r>
      <w:r w:rsidR="00F661AF" w:rsidRPr="00D71931">
        <w:rPr>
          <w:rFonts w:asciiTheme="minorHAnsi" w:hAnsiTheme="minorHAnsi"/>
          <w:color w:val="212121"/>
        </w:rPr>
        <w:t>а</w:t>
      </w:r>
      <w:r w:rsidRPr="00D71931">
        <w:rPr>
          <w:rFonts w:asciiTheme="minorHAnsi" w:hAnsiTheme="minorHAnsi"/>
          <w:color w:val="212121"/>
        </w:rPr>
        <w:t xml:space="preserve">, ушиб головного мозга, травматическая перфорация правой барабанной перепонки и многочисленные ушибы </w:t>
      </w:r>
      <w:r w:rsidR="00F661AF" w:rsidRPr="00D71931">
        <w:rPr>
          <w:rFonts w:asciiTheme="minorHAnsi" w:hAnsiTheme="minorHAnsi"/>
          <w:color w:val="212121"/>
        </w:rPr>
        <w:t>на</w:t>
      </w:r>
      <w:r w:rsidRPr="00D71931">
        <w:rPr>
          <w:rFonts w:asciiTheme="minorHAnsi" w:hAnsiTheme="minorHAnsi"/>
          <w:color w:val="212121"/>
        </w:rPr>
        <w:t xml:space="preserve"> голове и </w:t>
      </w:r>
      <w:r w:rsidR="00F661AF" w:rsidRPr="00D71931">
        <w:rPr>
          <w:rFonts w:asciiTheme="minorHAnsi" w:hAnsiTheme="minorHAnsi"/>
          <w:color w:val="212121"/>
        </w:rPr>
        <w:t xml:space="preserve">в </w:t>
      </w:r>
      <w:r w:rsidRPr="00D71931">
        <w:rPr>
          <w:rFonts w:asciiTheme="minorHAnsi" w:hAnsiTheme="minorHAnsi"/>
          <w:color w:val="212121"/>
        </w:rPr>
        <w:t xml:space="preserve">поясничном отделе. Он был освобожден от посещения школы до 22 апреля 2007 года из-за временной нетрудоспособности в связи с закрытой черепно-мозговой травмой и сотрясением мозга. </w:t>
      </w:r>
      <w:r w:rsidR="008C3FDA" w:rsidRPr="00D71931">
        <w:rPr>
          <w:rFonts w:asciiTheme="minorHAnsi" w:hAnsiTheme="minorHAnsi"/>
          <w:color w:val="212121"/>
        </w:rPr>
        <w:t>Больница передала информацию</w:t>
      </w:r>
      <w:r w:rsidRPr="00D71931">
        <w:rPr>
          <w:rFonts w:asciiTheme="minorHAnsi" w:hAnsiTheme="minorHAnsi"/>
          <w:color w:val="212121"/>
        </w:rPr>
        <w:t xml:space="preserve"> о госпитализации заявителя с травмами, предположительно полученными в результате плохого обращения со стороны сотрудников полиции в полицию </w:t>
      </w:r>
      <w:r w:rsidR="00650103" w:rsidRPr="00D71931">
        <w:rPr>
          <w:rFonts w:asciiTheme="minorHAnsi" w:hAnsiTheme="minorHAnsi"/>
          <w:color w:val="212121"/>
        </w:rPr>
        <w:t xml:space="preserve">Нового </w:t>
      </w:r>
      <w:proofErr w:type="spellStart"/>
      <w:r w:rsidR="00650103" w:rsidRPr="00D71931">
        <w:rPr>
          <w:rFonts w:asciiTheme="minorHAnsi" w:hAnsiTheme="minorHAnsi"/>
          <w:color w:val="212121"/>
        </w:rPr>
        <w:t>Торъяла</w:t>
      </w:r>
      <w:proofErr w:type="spellEnd"/>
      <w:r w:rsidRPr="00D71931">
        <w:rPr>
          <w:rFonts w:asciiTheme="minorHAnsi" w:hAnsiTheme="minorHAnsi"/>
          <w:color w:val="212121"/>
        </w:rPr>
        <w:t>.</w:t>
      </w:r>
    </w:p>
    <w:p w14:paraId="7F8CCE0D" w14:textId="6DE03BFC" w:rsidR="00FA5485" w:rsidRPr="00D71931" w:rsidRDefault="00FA5485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27. 31 марта 2007 года сотрудники полиции Нового </w:t>
      </w:r>
      <w:proofErr w:type="spellStart"/>
      <w:r w:rsidR="00650103" w:rsidRPr="00D71931">
        <w:rPr>
          <w:rFonts w:asciiTheme="minorHAnsi" w:hAnsiTheme="minorHAnsi"/>
          <w:color w:val="212121"/>
        </w:rPr>
        <w:t>Торъяла</w:t>
      </w:r>
      <w:proofErr w:type="spellEnd"/>
      <w:r w:rsidRPr="00D71931">
        <w:rPr>
          <w:rFonts w:asciiTheme="minorHAnsi" w:hAnsiTheme="minorHAnsi"/>
          <w:color w:val="212121"/>
        </w:rPr>
        <w:t xml:space="preserve"> сообщили своему начальнику, что они преследовали машину, у которой не было номерных знаков и</w:t>
      </w:r>
      <w:r w:rsidR="00650103" w:rsidRPr="00D71931">
        <w:rPr>
          <w:rFonts w:asciiTheme="minorHAnsi" w:hAnsiTheme="minorHAnsi"/>
          <w:color w:val="212121"/>
        </w:rPr>
        <w:t xml:space="preserve"> которая</w:t>
      </w:r>
      <w:r w:rsidRPr="00D71931">
        <w:rPr>
          <w:rFonts w:asciiTheme="minorHAnsi" w:hAnsiTheme="minorHAnsi"/>
          <w:color w:val="212121"/>
        </w:rPr>
        <w:t xml:space="preserve"> не остановились по их </w:t>
      </w:r>
      <w:r w:rsidR="00650103" w:rsidRPr="00D71931">
        <w:rPr>
          <w:rFonts w:asciiTheme="minorHAnsi" w:hAnsiTheme="minorHAnsi"/>
          <w:color w:val="212121"/>
        </w:rPr>
        <w:t>первому</w:t>
      </w:r>
      <w:r w:rsidRPr="00D71931">
        <w:rPr>
          <w:rFonts w:asciiTheme="minorHAnsi" w:hAnsiTheme="minorHAnsi"/>
          <w:color w:val="212121"/>
        </w:rPr>
        <w:t xml:space="preserve"> </w:t>
      </w:r>
      <w:r w:rsidR="0054066A" w:rsidRPr="00D71931">
        <w:rPr>
          <w:rFonts w:asciiTheme="minorHAnsi" w:hAnsiTheme="minorHAnsi"/>
          <w:color w:val="212121"/>
        </w:rPr>
        <w:t>требованию</w:t>
      </w:r>
      <w:r w:rsidRPr="00D71931">
        <w:rPr>
          <w:rFonts w:asciiTheme="minorHAnsi" w:hAnsiTheme="minorHAnsi"/>
          <w:color w:val="212121"/>
        </w:rPr>
        <w:t xml:space="preserve">. Когда машина в конце концов остановилась, несколько молодых людей, казалось, были пьяны, </w:t>
      </w:r>
      <w:r w:rsidR="00112019" w:rsidRPr="00D71931">
        <w:rPr>
          <w:rFonts w:asciiTheme="minorHAnsi" w:hAnsiTheme="minorHAnsi"/>
          <w:color w:val="212121"/>
        </w:rPr>
        <w:t>обругали их</w:t>
      </w:r>
      <w:r w:rsidRPr="00D71931">
        <w:rPr>
          <w:rFonts w:asciiTheme="minorHAnsi" w:hAnsiTheme="minorHAnsi"/>
          <w:color w:val="212121"/>
        </w:rPr>
        <w:t xml:space="preserve">, отказались </w:t>
      </w:r>
      <w:r w:rsidR="00112019" w:rsidRPr="00D71931">
        <w:rPr>
          <w:rFonts w:asciiTheme="minorHAnsi" w:hAnsiTheme="minorHAnsi"/>
          <w:color w:val="212121"/>
        </w:rPr>
        <w:t>садиться</w:t>
      </w:r>
      <w:r w:rsidRPr="00D71931">
        <w:rPr>
          <w:rFonts w:asciiTheme="minorHAnsi" w:hAnsiTheme="minorHAnsi"/>
          <w:color w:val="212121"/>
        </w:rPr>
        <w:t xml:space="preserve"> в полицейскую машину и попытались убежать. Полицейские использовали </w:t>
      </w:r>
      <w:r w:rsidRPr="00D71931">
        <w:rPr>
          <w:rFonts w:asciiTheme="minorHAnsi" w:hAnsiTheme="minorHAnsi"/>
          <w:color w:val="212121"/>
        </w:rPr>
        <w:lastRenderedPageBreak/>
        <w:t>силу</w:t>
      </w:r>
      <w:r w:rsidR="00112019" w:rsidRPr="00D71931">
        <w:rPr>
          <w:rFonts w:asciiTheme="minorHAnsi" w:hAnsiTheme="minorHAnsi"/>
          <w:color w:val="212121"/>
        </w:rPr>
        <w:t xml:space="preserve">, чтобы преодолеть их </w:t>
      </w:r>
      <w:r w:rsidRPr="00D71931">
        <w:rPr>
          <w:rFonts w:asciiTheme="minorHAnsi" w:hAnsiTheme="minorHAnsi"/>
          <w:color w:val="212121"/>
        </w:rPr>
        <w:t>сопротивлени</w:t>
      </w:r>
      <w:r w:rsidR="00112019" w:rsidRPr="00D71931">
        <w:rPr>
          <w:rFonts w:asciiTheme="minorHAnsi" w:hAnsiTheme="minorHAnsi"/>
          <w:color w:val="212121"/>
        </w:rPr>
        <w:t>е</w:t>
      </w:r>
      <w:r w:rsidRPr="00D71931">
        <w:rPr>
          <w:rFonts w:asciiTheme="minorHAnsi" w:hAnsiTheme="minorHAnsi"/>
          <w:color w:val="212121"/>
        </w:rPr>
        <w:t xml:space="preserve">, </w:t>
      </w:r>
      <w:r w:rsidR="00112019" w:rsidRPr="00D71931">
        <w:rPr>
          <w:rFonts w:asciiTheme="minorHAnsi" w:hAnsiTheme="minorHAnsi"/>
          <w:color w:val="212121"/>
        </w:rPr>
        <w:t>удерживали их на земле</w:t>
      </w:r>
      <w:r w:rsidR="00376135" w:rsidRPr="00D71931">
        <w:rPr>
          <w:rFonts w:asciiTheme="minorHAnsi" w:hAnsiTheme="minorHAnsi"/>
          <w:color w:val="212121"/>
        </w:rPr>
        <w:t>, обыскали</w:t>
      </w:r>
      <w:r w:rsidRPr="00D71931">
        <w:rPr>
          <w:rFonts w:asciiTheme="minorHAnsi" w:hAnsiTheme="minorHAnsi"/>
          <w:color w:val="212121"/>
        </w:rPr>
        <w:t>, а затем отвезли в полицейский участок.</w:t>
      </w:r>
    </w:p>
    <w:p w14:paraId="57C9C0C2" w14:textId="2D49D1D4" w:rsidR="00FA5485" w:rsidRPr="00D71931" w:rsidRDefault="00FA5485" w:rsidP="00757711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28. В тот же день мать заявителя обратилась в прокуратуру </w:t>
      </w:r>
      <w:proofErr w:type="spellStart"/>
      <w:r w:rsidR="00380BBE" w:rsidRPr="00D71931">
        <w:rPr>
          <w:rFonts w:asciiTheme="minorHAnsi" w:hAnsiTheme="minorHAnsi"/>
          <w:color w:val="212121"/>
        </w:rPr>
        <w:t>Новоторъяльского</w:t>
      </w:r>
      <w:proofErr w:type="spellEnd"/>
      <w:r w:rsidRPr="00D71931">
        <w:rPr>
          <w:rFonts w:asciiTheme="minorHAnsi" w:hAnsiTheme="minorHAnsi"/>
          <w:color w:val="212121"/>
        </w:rPr>
        <w:t xml:space="preserve"> района с жалобой на незаконные действия сотрудников полиции. Следователь прокуратуры </w:t>
      </w:r>
      <w:proofErr w:type="spellStart"/>
      <w:r w:rsidR="00380BBE" w:rsidRPr="00D71931">
        <w:rPr>
          <w:rFonts w:asciiTheme="minorHAnsi" w:hAnsiTheme="minorHAnsi"/>
          <w:color w:val="212121"/>
        </w:rPr>
        <w:t>Новот</w:t>
      </w:r>
      <w:r w:rsidRPr="00D71931">
        <w:rPr>
          <w:rFonts w:asciiTheme="minorHAnsi" w:hAnsiTheme="minorHAnsi"/>
          <w:color w:val="212121"/>
        </w:rPr>
        <w:t>ор</w:t>
      </w:r>
      <w:r w:rsidR="00380BBE" w:rsidRPr="00D71931">
        <w:rPr>
          <w:rFonts w:asciiTheme="minorHAnsi" w:hAnsiTheme="minorHAnsi"/>
          <w:color w:val="212121"/>
        </w:rPr>
        <w:t>ъя</w:t>
      </w:r>
      <w:r w:rsidRPr="00D71931">
        <w:rPr>
          <w:rFonts w:asciiTheme="minorHAnsi" w:hAnsiTheme="minorHAnsi"/>
          <w:color w:val="212121"/>
        </w:rPr>
        <w:t>льского</w:t>
      </w:r>
      <w:proofErr w:type="spellEnd"/>
      <w:r w:rsidRPr="00D71931">
        <w:rPr>
          <w:rFonts w:asciiTheme="minorHAnsi" w:hAnsiTheme="minorHAnsi"/>
          <w:color w:val="212121"/>
        </w:rPr>
        <w:t xml:space="preserve"> района провел </w:t>
      </w:r>
      <w:r w:rsidR="0054066A" w:rsidRPr="00D71931">
        <w:rPr>
          <w:rFonts w:asciiTheme="minorHAnsi" w:hAnsiTheme="minorHAnsi"/>
          <w:color w:val="212121"/>
        </w:rPr>
        <w:t>предварительную проверку</w:t>
      </w:r>
      <w:r w:rsidRPr="00D71931">
        <w:rPr>
          <w:rFonts w:asciiTheme="minorHAnsi" w:hAnsiTheme="minorHAnsi"/>
          <w:color w:val="212121"/>
        </w:rPr>
        <w:t xml:space="preserve"> </w:t>
      </w:r>
      <w:r w:rsidR="00380BBE" w:rsidRPr="00D71931">
        <w:rPr>
          <w:rFonts w:asciiTheme="minorHAnsi" w:hAnsiTheme="minorHAnsi"/>
          <w:color w:val="212121"/>
        </w:rPr>
        <w:t>по ее жалобе</w:t>
      </w:r>
      <w:r w:rsidRPr="00D71931">
        <w:rPr>
          <w:rFonts w:asciiTheme="minorHAnsi" w:hAnsiTheme="minorHAnsi"/>
          <w:color w:val="212121"/>
        </w:rPr>
        <w:t>.</w:t>
      </w:r>
    </w:p>
    <w:p w14:paraId="40F8EC0D" w14:textId="6B59E249" w:rsidR="00784BBF" w:rsidRPr="00D71931" w:rsidRDefault="00784BBF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29. 4 апреля 2007 года заявитель был обследован судебно-медицинским экспертом из отделения </w:t>
      </w:r>
      <w:proofErr w:type="spellStart"/>
      <w:r w:rsidR="004C7D38" w:rsidRPr="00D71931">
        <w:rPr>
          <w:rFonts w:asciiTheme="minorHAnsi" w:hAnsiTheme="minorHAnsi"/>
          <w:color w:val="212121"/>
        </w:rPr>
        <w:t>Новоторъяльского</w:t>
      </w:r>
      <w:proofErr w:type="spellEnd"/>
      <w:r w:rsidR="004C7D38" w:rsidRPr="00D71931">
        <w:rPr>
          <w:rFonts w:asciiTheme="minorHAnsi" w:hAnsiTheme="minorHAnsi"/>
          <w:color w:val="212121"/>
        </w:rPr>
        <w:t xml:space="preserve"> бюро с</w:t>
      </w:r>
      <w:r w:rsidRPr="00D71931">
        <w:rPr>
          <w:rFonts w:asciiTheme="minorHAnsi" w:hAnsiTheme="minorHAnsi"/>
          <w:color w:val="212121"/>
        </w:rPr>
        <w:t>удебно</w:t>
      </w:r>
      <w:r w:rsidR="004C7D38" w:rsidRPr="00D71931">
        <w:rPr>
          <w:rFonts w:asciiTheme="minorHAnsi" w:hAnsiTheme="minorHAnsi"/>
          <w:color w:val="212121"/>
        </w:rPr>
        <w:t>-медицинской экспертизы</w:t>
      </w:r>
      <w:r w:rsidRPr="00D71931">
        <w:rPr>
          <w:rFonts w:asciiTheme="minorHAnsi" w:hAnsiTheme="minorHAnsi"/>
          <w:color w:val="212121"/>
        </w:rPr>
        <w:t xml:space="preserve"> Республики Марий Эл. У заявителя были синяки вокруг обоих глаз и </w:t>
      </w:r>
      <w:r w:rsidR="004C7D38" w:rsidRPr="00D71931">
        <w:rPr>
          <w:rFonts w:asciiTheme="minorHAnsi" w:hAnsiTheme="minorHAnsi"/>
          <w:color w:val="212121"/>
        </w:rPr>
        <w:t>ссадина</w:t>
      </w:r>
      <w:r w:rsidRPr="00D71931">
        <w:rPr>
          <w:rFonts w:asciiTheme="minorHAnsi" w:hAnsiTheme="minorHAnsi"/>
          <w:color w:val="212121"/>
        </w:rPr>
        <w:t xml:space="preserve"> размером 4 на 2 см на затылке. Изучив </w:t>
      </w:r>
      <w:r w:rsidR="00E965F8" w:rsidRPr="00D71931">
        <w:rPr>
          <w:rFonts w:asciiTheme="minorHAnsi" w:hAnsiTheme="minorHAnsi"/>
          <w:color w:val="212121"/>
        </w:rPr>
        <w:t>медицинские записи</w:t>
      </w:r>
      <w:r w:rsidRPr="00D71931">
        <w:rPr>
          <w:rFonts w:asciiTheme="minorHAnsi" w:hAnsiTheme="minorHAnsi"/>
          <w:color w:val="212121"/>
        </w:rPr>
        <w:t xml:space="preserve"> </w:t>
      </w:r>
      <w:r w:rsidR="00E965F8" w:rsidRPr="00D71931">
        <w:rPr>
          <w:rFonts w:asciiTheme="minorHAnsi" w:hAnsiTheme="minorHAnsi"/>
          <w:color w:val="212121"/>
        </w:rPr>
        <w:t xml:space="preserve">заявителя из </w:t>
      </w:r>
      <w:r w:rsidRPr="00D71931">
        <w:rPr>
          <w:rFonts w:asciiTheme="minorHAnsi" w:hAnsiTheme="minorHAnsi"/>
          <w:color w:val="212121"/>
        </w:rPr>
        <w:t xml:space="preserve">больницы, эксперт заключил в докладе от 13 апреля 2007 года, что травмы заявителя, </w:t>
      </w:r>
      <w:r w:rsidR="00E965F8" w:rsidRPr="00D71931">
        <w:rPr>
          <w:rFonts w:asciiTheme="minorHAnsi" w:hAnsiTheme="minorHAnsi"/>
          <w:color w:val="212121"/>
        </w:rPr>
        <w:t>а именно</w:t>
      </w:r>
      <w:r w:rsidRPr="00D71931">
        <w:rPr>
          <w:rFonts w:asciiTheme="minorHAnsi" w:hAnsiTheme="minorHAnsi"/>
          <w:color w:val="212121"/>
        </w:rPr>
        <w:t xml:space="preserve"> ушиб головного мозга, травматическая перфорация правой барабанной перепонки, синяки на лице, ссадины на голове, туловище и конечностях и припухлость в поясничной области, </w:t>
      </w:r>
      <w:r w:rsidR="00BF5271" w:rsidRPr="00D71931">
        <w:rPr>
          <w:rFonts w:asciiTheme="minorHAnsi" w:hAnsiTheme="minorHAnsi"/>
          <w:color w:val="212121"/>
        </w:rPr>
        <w:t>могли быть понесены</w:t>
      </w:r>
      <w:r w:rsidRPr="00D71931">
        <w:rPr>
          <w:rFonts w:asciiTheme="minorHAnsi" w:hAnsiTheme="minorHAnsi"/>
          <w:color w:val="212121"/>
        </w:rPr>
        <w:t xml:space="preserve"> 31 марта 2007 года</w:t>
      </w:r>
      <w:r w:rsidR="00BF5271" w:rsidRPr="00D71931">
        <w:rPr>
          <w:rFonts w:asciiTheme="minorHAnsi" w:hAnsiTheme="minorHAnsi"/>
          <w:color w:val="212121"/>
        </w:rPr>
        <w:t xml:space="preserve"> в связи с</w:t>
      </w:r>
      <w:r w:rsidRPr="00D71931">
        <w:rPr>
          <w:rFonts w:asciiTheme="minorHAnsi" w:hAnsiTheme="minorHAnsi"/>
          <w:color w:val="212121"/>
        </w:rPr>
        <w:t xml:space="preserve"> ударами жестких, тупых объектов. </w:t>
      </w:r>
      <w:r w:rsidR="0054066A" w:rsidRPr="00D71931">
        <w:rPr>
          <w:rFonts w:asciiTheme="minorHAnsi" w:hAnsiTheme="minorHAnsi"/>
          <w:color w:val="212121"/>
        </w:rPr>
        <w:t>Травмы</w:t>
      </w:r>
      <w:r w:rsidRPr="00D71931">
        <w:rPr>
          <w:rFonts w:asciiTheme="minorHAnsi" w:hAnsiTheme="minorHAnsi"/>
          <w:color w:val="212121"/>
        </w:rPr>
        <w:t xml:space="preserve"> вызвал</w:t>
      </w:r>
      <w:r w:rsidR="0054066A" w:rsidRPr="00D71931">
        <w:rPr>
          <w:rFonts w:asciiTheme="minorHAnsi" w:hAnsiTheme="minorHAnsi"/>
          <w:color w:val="212121"/>
        </w:rPr>
        <w:t>и</w:t>
      </w:r>
      <w:r w:rsidRPr="00D71931">
        <w:rPr>
          <w:rFonts w:asciiTheme="minorHAnsi" w:hAnsiTheme="minorHAnsi"/>
          <w:color w:val="212121"/>
        </w:rPr>
        <w:t xml:space="preserve"> </w:t>
      </w:r>
      <w:r w:rsidR="00AB137E" w:rsidRPr="00D71931">
        <w:rPr>
          <w:rFonts w:asciiTheme="minorHAnsi" w:hAnsiTheme="minorHAnsi"/>
          <w:color w:val="212121"/>
        </w:rPr>
        <w:t>кратковременные</w:t>
      </w:r>
      <w:r w:rsidRPr="00D71931">
        <w:rPr>
          <w:rFonts w:asciiTheme="minorHAnsi" w:hAnsiTheme="minorHAnsi"/>
          <w:color w:val="212121"/>
        </w:rPr>
        <w:t xml:space="preserve"> проблемы со здоровьем заявителя, включая временную нетрудоспособность, продолжающуюся до трех недель, то есть </w:t>
      </w:r>
      <w:r w:rsidR="0054066A" w:rsidRPr="00D71931">
        <w:rPr>
          <w:rFonts w:asciiTheme="minorHAnsi" w:hAnsiTheme="minorHAnsi"/>
          <w:color w:val="212121"/>
        </w:rPr>
        <w:t xml:space="preserve">легкий </w:t>
      </w:r>
      <w:r w:rsidRPr="00D71931">
        <w:rPr>
          <w:rFonts w:asciiTheme="minorHAnsi" w:hAnsiTheme="minorHAnsi"/>
          <w:color w:val="212121"/>
        </w:rPr>
        <w:t>вред его здоровью.</w:t>
      </w:r>
    </w:p>
    <w:p w14:paraId="28849347" w14:textId="0F942CA7" w:rsidR="00784BBF" w:rsidRPr="00D71931" w:rsidRDefault="00784BBF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30. 8 мая 2007 года полиция </w:t>
      </w:r>
      <w:r w:rsidR="00AB137E" w:rsidRPr="00D71931">
        <w:rPr>
          <w:rFonts w:asciiTheme="minorHAnsi" w:hAnsiTheme="minorHAnsi"/>
          <w:color w:val="212121"/>
        </w:rPr>
        <w:t xml:space="preserve">Нового </w:t>
      </w:r>
      <w:proofErr w:type="spellStart"/>
      <w:r w:rsidR="00AB137E" w:rsidRPr="00D71931">
        <w:rPr>
          <w:rFonts w:asciiTheme="minorHAnsi" w:hAnsiTheme="minorHAnsi"/>
          <w:color w:val="212121"/>
        </w:rPr>
        <w:t>Торъяла</w:t>
      </w:r>
      <w:proofErr w:type="spellEnd"/>
      <w:r w:rsidR="00AB137E" w:rsidRPr="00D71931">
        <w:rPr>
          <w:rFonts w:asciiTheme="minorHAnsi" w:hAnsiTheme="minorHAnsi"/>
          <w:color w:val="212121"/>
        </w:rPr>
        <w:t xml:space="preserve"> </w:t>
      </w:r>
      <w:r w:rsidRPr="00D71931">
        <w:rPr>
          <w:rFonts w:asciiTheme="minorHAnsi" w:hAnsiTheme="minorHAnsi"/>
          <w:color w:val="212121"/>
        </w:rPr>
        <w:t xml:space="preserve">возбудила административное дело против заявителя, </w:t>
      </w:r>
      <w:r w:rsidR="000D742C" w:rsidRPr="00D71931">
        <w:rPr>
          <w:rFonts w:asciiTheme="minorHAnsi" w:hAnsiTheme="minorHAnsi"/>
          <w:color w:val="212121"/>
        </w:rPr>
        <w:t>подготовила протокол</w:t>
      </w:r>
      <w:r w:rsidRPr="00D71931">
        <w:rPr>
          <w:rFonts w:asciiTheme="minorHAnsi" w:hAnsiTheme="minorHAnsi"/>
          <w:color w:val="212121"/>
        </w:rPr>
        <w:t xml:space="preserve"> об административном правонарушении и решение, в котором говорилось, что в 1 час ночи 31 марта 2007 года заявитель </w:t>
      </w:r>
      <w:r w:rsidR="000D742C" w:rsidRPr="00D71931">
        <w:rPr>
          <w:rFonts w:asciiTheme="minorHAnsi" w:hAnsiTheme="minorHAnsi"/>
          <w:color w:val="212121"/>
        </w:rPr>
        <w:t>управлял автомобилем</w:t>
      </w:r>
      <w:r w:rsidRPr="00D71931">
        <w:rPr>
          <w:rFonts w:asciiTheme="minorHAnsi" w:hAnsiTheme="minorHAnsi"/>
          <w:color w:val="212121"/>
        </w:rPr>
        <w:t xml:space="preserve"> без номерного знака и без водительских прав и не остановил машину </w:t>
      </w:r>
      <w:r w:rsidR="000D742C" w:rsidRPr="00D71931">
        <w:rPr>
          <w:rFonts w:asciiTheme="minorHAnsi" w:hAnsiTheme="minorHAnsi"/>
          <w:color w:val="212121"/>
        </w:rPr>
        <w:t>после повторного требования полицейского</w:t>
      </w:r>
      <w:r w:rsidRPr="00D71931">
        <w:rPr>
          <w:rFonts w:asciiTheme="minorHAnsi" w:hAnsiTheme="minorHAnsi"/>
          <w:color w:val="212121"/>
        </w:rPr>
        <w:t>. На заявителя был наложен штраф.</w:t>
      </w:r>
    </w:p>
    <w:p w14:paraId="0112DB7F" w14:textId="4C357C47" w:rsidR="00784BBF" w:rsidRPr="00D71931" w:rsidRDefault="00784BBF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31. 9 мая 2007 года заместитель прокурора прокуратуры </w:t>
      </w:r>
      <w:proofErr w:type="spellStart"/>
      <w:r w:rsidR="000D742C" w:rsidRPr="00D71931">
        <w:rPr>
          <w:rFonts w:asciiTheme="minorHAnsi" w:hAnsiTheme="minorHAnsi"/>
          <w:color w:val="212121"/>
        </w:rPr>
        <w:t>Новоторъяльского</w:t>
      </w:r>
      <w:proofErr w:type="spellEnd"/>
      <w:r w:rsidRPr="00D71931">
        <w:rPr>
          <w:rFonts w:asciiTheme="minorHAnsi" w:hAnsiTheme="minorHAnsi"/>
          <w:color w:val="212121"/>
        </w:rPr>
        <w:t xml:space="preserve"> района постановил, что материалы, касающиеся незаконного </w:t>
      </w:r>
      <w:r w:rsidR="00FA5BB7" w:rsidRPr="00D71931">
        <w:rPr>
          <w:rFonts w:asciiTheme="minorHAnsi" w:hAnsiTheme="minorHAnsi"/>
          <w:color w:val="212121"/>
        </w:rPr>
        <w:t>управления автомобилем заявителем</w:t>
      </w:r>
      <w:r w:rsidRPr="00D71931">
        <w:rPr>
          <w:rFonts w:asciiTheme="minorHAnsi" w:hAnsiTheme="minorHAnsi"/>
          <w:color w:val="212121"/>
        </w:rPr>
        <w:t xml:space="preserve"> 31 марта 2007 года, должны рассматриваться отдельно от материал</w:t>
      </w:r>
      <w:r w:rsidR="00FA5BB7" w:rsidRPr="00D71931">
        <w:rPr>
          <w:rFonts w:asciiTheme="minorHAnsi" w:hAnsiTheme="minorHAnsi"/>
          <w:color w:val="212121"/>
        </w:rPr>
        <w:t>ов</w:t>
      </w:r>
      <w:r w:rsidRPr="00D71931">
        <w:rPr>
          <w:rFonts w:asciiTheme="minorHAnsi" w:hAnsiTheme="minorHAnsi"/>
          <w:color w:val="212121"/>
        </w:rPr>
        <w:t>, касающ</w:t>
      </w:r>
      <w:r w:rsidR="00FA5BB7" w:rsidRPr="00D71931">
        <w:rPr>
          <w:rFonts w:asciiTheme="minorHAnsi" w:hAnsiTheme="minorHAnsi"/>
          <w:color w:val="212121"/>
        </w:rPr>
        <w:t>ихся</w:t>
      </w:r>
      <w:r w:rsidRPr="00D71931">
        <w:rPr>
          <w:rFonts w:asciiTheme="minorHAnsi" w:hAnsiTheme="minorHAnsi"/>
          <w:color w:val="212121"/>
        </w:rPr>
        <w:t xml:space="preserve"> предполагаемого жестокого обращения </w:t>
      </w:r>
      <w:r w:rsidR="00FA5BB7" w:rsidRPr="00D71931">
        <w:rPr>
          <w:rFonts w:asciiTheme="minorHAnsi" w:hAnsiTheme="minorHAnsi"/>
          <w:color w:val="212121"/>
        </w:rPr>
        <w:t xml:space="preserve">с </w:t>
      </w:r>
      <w:r w:rsidRPr="00D71931">
        <w:rPr>
          <w:rFonts w:asciiTheme="minorHAnsi" w:hAnsiTheme="minorHAnsi"/>
          <w:color w:val="212121"/>
        </w:rPr>
        <w:t>заявител</w:t>
      </w:r>
      <w:r w:rsidR="00FA5BB7" w:rsidRPr="00D71931">
        <w:rPr>
          <w:rFonts w:asciiTheme="minorHAnsi" w:hAnsiTheme="minorHAnsi"/>
          <w:color w:val="212121"/>
        </w:rPr>
        <w:t>ем</w:t>
      </w:r>
      <w:r w:rsidRPr="00D71931">
        <w:rPr>
          <w:rFonts w:asciiTheme="minorHAnsi" w:hAnsiTheme="minorHAnsi"/>
          <w:color w:val="212121"/>
        </w:rPr>
        <w:t>.</w:t>
      </w:r>
    </w:p>
    <w:p w14:paraId="735209D1" w14:textId="0943D3B8" w:rsidR="00AA04E6" w:rsidRPr="00D71931" w:rsidRDefault="00AA04E6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32. 20 мая 2007 года полиция </w:t>
      </w:r>
      <w:r w:rsidR="00FA5BB7" w:rsidRPr="00D71931">
        <w:rPr>
          <w:rFonts w:asciiTheme="minorHAnsi" w:hAnsiTheme="minorHAnsi"/>
          <w:color w:val="212121"/>
        </w:rPr>
        <w:t xml:space="preserve">Нового </w:t>
      </w:r>
      <w:proofErr w:type="spellStart"/>
      <w:r w:rsidR="00FA5BB7" w:rsidRPr="00D71931">
        <w:rPr>
          <w:rFonts w:asciiTheme="minorHAnsi" w:hAnsiTheme="minorHAnsi"/>
          <w:color w:val="212121"/>
        </w:rPr>
        <w:t>Торъяла</w:t>
      </w:r>
      <w:proofErr w:type="spellEnd"/>
      <w:r w:rsidRPr="00D71931">
        <w:rPr>
          <w:rFonts w:asciiTheme="minorHAnsi" w:hAnsiTheme="minorHAnsi"/>
          <w:color w:val="212121"/>
        </w:rPr>
        <w:t xml:space="preserve"> постановила, что против заявителя не должно возбуждаться уголовное дело, </w:t>
      </w:r>
      <w:r w:rsidR="004C356F" w:rsidRPr="00D71931">
        <w:rPr>
          <w:rFonts w:asciiTheme="minorHAnsi" w:hAnsiTheme="minorHAnsi"/>
          <w:color w:val="212121"/>
        </w:rPr>
        <w:t>поскольку его действия не содержат</w:t>
      </w:r>
      <w:r w:rsidRPr="00D71931">
        <w:rPr>
          <w:rFonts w:asciiTheme="minorHAnsi" w:hAnsiTheme="minorHAnsi"/>
          <w:color w:val="212121"/>
        </w:rPr>
        <w:t xml:space="preserve"> </w:t>
      </w:r>
      <w:r w:rsidR="005653C9" w:rsidRPr="00D71931">
        <w:rPr>
          <w:rFonts w:asciiTheme="minorHAnsi" w:hAnsiTheme="minorHAnsi"/>
          <w:color w:val="212121"/>
        </w:rPr>
        <w:t>состава</w:t>
      </w:r>
      <w:r w:rsidRPr="00D71931">
        <w:rPr>
          <w:rFonts w:asciiTheme="minorHAnsi" w:hAnsiTheme="minorHAnsi"/>
          <w:color w:val="212121"/>
        </w:rPr>
        <w:t xml:space="preserve"> преступления</w:t>
      </w:r>
      <w:r w:rsidR="004C356F" w:rsidRPr="00D71931">
        <w:rPr>
          <w:rFonts w:asciiTheme="minorHAnsi" w:hAnsiTheme="minorHAnsi"/>
          <w:color w:val="212121"/>
        </w:rPr>
        <w:t>,</w:t>
      </w:r>
      <w:r w:rsidRPr="00D71931">
        <w:rPr>
          <w:rFonts w:asciiTheme="minorHAnsi" w:hAnsiTheme="minorHAnsi"/>
          <w:color w:val="212121"/>
        </w:rPr>
        <w:t xml:space="preserve"> </w:t>
      </w:r>
      <w:r w:rsidR="004C356F" w:rsidRPr="00D71931">
        <w:rPr>
          <w:rFonts w:asciiTheme="minorHAnsi" w:hAnsiTheme="minorHAnsi"/>
          <w:color w:val="212121"/>
        </w:rPr>
        <w:t>предусмотренного</w:t>
      </w:r>
      <w:r w:rsidRPr="00D71931">
        <w:rPr>
          <w:rFonts w:asciiTheme="minorHAnsi" w:hAnsiTheme="minorHAnsi"/>
          <w:color w:val="212121"/>
        </w:rPr>
        <w:t xml:space="preserve"> пунктом 1 статьи 166 Уголовного кодекса (</w:t>
      </w:r>
      <w:r w:rsidR="004C356F" w:rsidRPr="00D71931">
        <w:rPr>
          <w:rFonts w:asciiTheme="minorHAnsi" w:hAnsiTheme="minorHAnsi"/>
          <w:color w:val="212121"/>
        </w:rPr>
        <w:t>угон</w:t>
      </w:r>
      <w:r w:rsidRPr="00D71931">
        <w:rPr>
          <w:rFonts w:asciiTheme="minorHAnsi" w:hAnsiTheme="minorHAnsi"/>
          <w:color w:val="212121"/>
        </w:rPr>
        <w:t xml:space="preserve">). </w:t>
      </w:r>
      <w:r w:rsidR="004C356F" w:rsidRPr="00D71931">
        <w:rPr>
          <w:rFonts w:asciiTheme="minorHAnsi" w:hAnsiTheme="minorHAnsi"/>
          <w:color w:val="212121"/>
        </w:rPr>
        <w:t>Было установлено</w:t>
      </w:r>
      <w:r w:rsidRPr="00D71931">
        <w:rPr>
          <w:rFonts w:asciiTheme="minorHAnsi" w:hAnsiTheme="minorHAnsi"/>
          <w:color w:val="212121"/>
        </w:rPr>
        <w:t xml:space="preserve">, что именно заявитель </w:t>
      </w:r>
      <w:r w:rsidR="0030283F" w:rsidRPr="00D71931">
        <w:rPr>
          <w:rFonts w:asciiTheme="minorHAnsi" w:hAnsiTheme="minorHAnsi"/>
          <w:color w:val="212121"/>
        </w:rPr>
        <w:t>управлял автомобилем</w:t>
      </w:r>
      <w:r w:rsidRPr="00D71931">
        <w:rPr>
          <w:rFonts w:asciiTheme="minorHAnsi" w:hAnsiTheme="minorHAnsi"/>
          <w:color w:val="212121"/>
        </w:rPr>
        <w:t xml:space="preserve"> без номеров, прежде чем он был остановлен полицией 31 марта 2007 года. Заявитель купил его у третьего лица. Однако он не заплатил полную цену, а предыдущий владелец не предоставил ему документы, необходимые для повторной регистрации автомобиля на его имя и получения номерных знаков.</w:t>
      </w:r>
    </w:p>
    <w:p w14:paraId="2D4F9DB9" w14:textId="5F2ED744" w:rsidR="00AA04E6" w:rsidRPr="00D71931" w:rsidRDefault="00AA04E6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33. Следователи прокуратуры </w:t>
      </w:r>
      <w:proofErr w:type="spellStart"/>
      <w:r w:rsidR="0030283F" w:rsidRPr="00D71931">
        <w:rPr>
          <w:rFonts w:asciiTheme="minorHAnsi" w:hAnsiTheme="minorHAnsi"/>
          <w:color w:val="212121"/>
        </w:rPr>
        <w:t>Новоторъяльского</w:t>
      </w:r>
      <w:proofErr w:type="spellEnd"/>
      <w:r w:rsidRPr="00D71931">
        <w:rPr>
          <w:rFonts w:asciiTheme="minorHAnsi" w:hAnsiTheme="minorHAnsi"/>
          <w:color w:val="212121"/>
        </w:rPr>
        <w:t xml:space="preserve"> района трижды отказывались возбуждать уголовное дело </w:t>
      </w:r>
      <w:r w:rsidR="0030283F" w:rsidRPr="00D71931">
        <w:rPr>
          <w:rFonts w:asciiTheme="minorHAnsi" w:hAnsiTheme="minorHAnsi"/>
          <w:color w:val="212121"/>
        </w:rPr>
        <w:t>по факту</w:t>
      </w:r>
      <w:r w:rsidRPr="00D71931">
        <w:rPr>
          <w:rFonts w:asciiTheme="minorHAnsi" w:hAnsiTheme="minorHAnsi"/>
          <w:color w:val="212121"/>
        </w:rPr>
        <w:t xml:space="preserve"> предполагаемого жестокого обращения </w:t>
      </w:r>
      <w:r w:rsidR="0030283F" w:rsidRPr="00D71931">
        <w:rPr>
          <w:rFonts w:asciiTheme="minorHAnsi" w:hAnsiTheme="minorHAnsi"/>
          <w:color w:val="212121"/>
        </w:rPr>
        <w:t xml:space="preserve">с </w:t>
      </w:r>
      <w:r w:rsidRPr="00D71931">
        <w:rPr>
          <w:rFonts w:asciiTheme="minorHAnsi" w:hAnsiTheme="minorHAnsi"/>
          <w:color w:val="212121"/>
        </w:rPr>
        <w:t>заявител</w:t>
      </w:r>
      <w:r w:rsidR="0030283F" w:rsidRPr="00D71931">
        <w:rPr>
          <w:rFonts w:asciiTheme="minorHAnsi" w:hAnsiTheme="minorHAnsi"/>
          <w:color w:val="212121"/>
        </w:rPr>
        <w:t>ем</w:t>
      </w:r>
      <w:r w:rsidRPr="00D71931">
        <w:rPr>
          <w:rFonts w:asciiTheme="minorHAnsi" w:hAnsiTheme="minorHAnsi"/>
          <w:color w:val="212121"/>
        </w:rPr>
        <w:t xml:space="preserve"> из-за отсутствия </w:t>
      </w:r>
      <w:r w:rsidR="0030283F" w:rsidRPr="00D71931">
        <w:rPr>
          <w:rFonts w:asciiTheme="minorHAnsi" w:hAnsiTheme="minorHAnsi"/>
          <w:color w:val="212121"/>
        </w:rPr>
        <w:t>состава</w:t>
      </w:r>
      <w:r w:rsidRPr="00D71931">
        <w:rPr>
          <w:rFonts w:asciiTheme="minorHAnsi" w:hAnsiTheme="minorHAnsi"/>
          <w:color w:val="212121"/>
        </w:rPr>
        <w:t xml:space="preserve"> преступления в действиях полицейских. Отказ</w:t>
      </w:r>
      <w:r w:rsidR="00AD2F76" w:rsidRPr="00D71931">
        <w:rPr>
          <w:rFonts w:asciiTheme="minorHAnsi" w:hAnsiTheme="minorHAnsi"/>
          <w:color w:val="212121"/>
        </w:rPr>
        <w:t>ы</w:t>
      </w:r>
      <w:r w:rsidRPr="00D71931">
        <w:rPr>
          <w:rFonts w:asciiTheme="minorHAnsi" w:hAnsiTheme="minorHAnsi"/>
          <w:color w:val="212121"/>
        </w:rPr>
        <w:t xml:space="preserve"> был</w:t>
      </w:r>
      <w:r w:rsidR="00AD2F76" w:rsidRPr="00D71931">
        <w:rPr>
          <w:rFonts w:asciiTheme="minorHAnsi" w:hAnsiTheme="minorHAnsi"/>
          <w:color w:val="212121"/>
        </w:rPr>
        <w:t>и</w:t>
      </w:r>
      <w:r w:rsidRPr="00D71931">
        <w:rPr>
          <w:rFonts w:asciiTheme="minorHAnsi" w:hAnsiTheme="minorHAnsi"/>
          <w:color w:val="212121"/>
        </w:rPr>
        <w:t xml:space="preserve"> </w:t>
      </w:r>
      <w:r w:rsidR="005653C9" w:rsidRPr="00D71931">
        <w:rPr>
          <w:rFonts w:asciiTheme="minorHAnsi" w:hAnsiTheme="minorHAnsi"/>
          <w:color w:val="212121"/>
        </w:rPr>
        <w:t>отменен</w:t>
      </w:r>
      <w:r w:rsidR="00AD2F76" w:rsidRPr="00D71931">
        <w:rPr>
          <w:rFonts w:asciiTheme="minorHAnsi" w:hAnsiTheme="minorHAnsi"/>
          <w:color w:val="212121"/>
        </w:rPr>
        <w:t>ы</w:t>
      </w:r>
      <w:r w:rsidRPr="00D71931">
        <w:rPr>
          <w:rFonts w:asciiTheme="minorHAnsi" w:hAnsiTheme="minorHAnsi"/>
          <w:color w:val="212121"/>
        </w:rPr>
        <w:t xml:space="preserve"> </w:t>
      </w:r>
      <w:r w:rsidR="003B1149" w:rsidRPr="00D71931">
        <w:rPr>
          <w:rFonts w:asciiTheme="minorHAnsi" w:hAnsiTheme="minorHAnsi"/>
          <w:color w:val="212121"/>
        </w:rPr>
        <w:t xml:space="preserve">вышестоящим органом в связи с </w:t>
      </w:r>
      <w:r w:rsidR="000853D1" w:rsidRPr="00D71931">
        <w:rPr>
          <w:rFonts w:asciiTheme="minorHAnsi" w:hAnsiTheme="minorHAnsi"/>
          <w:color w:val="212121"/>
        </w:rPr>
        <w:t>неполной проверкой</w:t>
      </w:r>
      <w:r w:rsidR="00AD2F76" w:rsidRPr="00D71931">
        <w:rPr>
          <w:rFonts w:asciiTheme="minorHAnsi" w:hAnsiTheme="minorHAnsi"/>
          <w:color w:val="212121"/>
        </w:rPr>
        <w:t xml:space="preserve"> обстоятельств</w:t>
      </w:r>
      <w:r w:rsidRPr="00D71931">
        <w:rPr>
          <w:rFonts w:asciiTheme="minorHAnsi" w:hAnsiTheme="minorHAnsi"/>
          <w:color w:val="212121"/>
        </w:rPr>
        <w:t>.</w:t>
      </w:r>
    </w:p>
    <w:p w14:paraId="6262935A" w14:textId="254A52BD" w:rsidR="00AA04E6" w:rsidRPr="00D71931" w:rsidRDefault="00AA04E6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>34. В последнем решении от 22 июня 2007 года следователь, опираясь на заявления полицейских, установил следующие факты. В ночь с 30 на 31 марта 2007 года заявитель, который вел машину без номерн</w:t>
      </w:r>
      <w:r w:rsidR="005653C9" w:rsidRPr="00D71931">
        <w:rPr>
          <w:rFonts w:asciiTheme="minorHAnsi" w:hAnsiTheme="minorHAnsi"/>
          <w:color w:val="212121"/>
        </w:rPr>
        <w:t>ых</w:t>
      </w:r>
      <w:r w:rsidRPr="00D71931">
        <w:rPr>
          <w:rFonts w:asciiTheme="minorHAnsi" w:hAnsiTheme="minorHAnsi"/>
          <w:color w:val="212121"/>
        </w:rPr>
        <w:t xml:space="preserve"> знак</w:t>
      </w:r>
      <w:r w:rsidR="005653C9" w:rsidRPr="00D71931">
        <w:rPr>
          <w:rFonts w:asciiTheme="minorHAnsi" w:hAnsiTheme="minorHAnsi"/>
          <w:color w:val="212121"/>
        </w:rPr>
        <w:t>ов</w:t>
      </w:r>
      <w:r w:rsidRPr="00D71931">
        <w:rPr>
          <w:rFonts w:asciiTheme="minorHAnsi" w:hAnsiTheme="minorHAnsi"/>
          <w:color w:val="212121"/>
        </w:rPr>
        <w:t xml:space="preserve">, не подчинился приказу дорожного полицейского </w:t>
      </w:r>
      <w:r w:rsidR="005653C9" w:rsidRPr="00D71931">
        <w:rPr>
          <w:rFonts w:asciiTheme="minorHAnsi" w:hAnsiTheme="minorHAnsi"/>
          <w:color w:val="212121"/>
        </w:rPr>
        <w:t>остановиться</w:t>
      </w:r>
      <w:r w:rsidRPr="00D71931">
        <w:rPr>
          <w:rFonts w:asciiTheme="minorHAnsi" w:hAnsiTheme="minorHAnsi"/>
          <w:color w:val="212121"/>
        </w:rPr>
        <w:t xml:space="preserve"> и попытался убежать, тем самым нарушив правила дорожного движения и совершив административные правонарушения. Однако административное производство не было возбуждено против него в соответствии с законом в результате небрежности со стороны сотрудников полиции, ответственных за составление </w:t>
      </w:r>
      <w:r w:rsidR="005C0140" w:rsidRPr="00D71931">
        <w:rPr>
          <w:rFonts w:asciiTheme="minorHAnsi" w:hAnsiTheme="minorHAnsi"/>
          <w:color w:val="212121"/>
        </w:rPr>
        <w:t>протоколов</w:t>
      </w:r>
      <w:r w:rsidRPr="00D71931">
        <w:rPr>
          <w:rFonts w:asciiTheme="minorHAnsi" w:hAnsiTheme="minorHAnsi"/>
          <w:color w:val="212121"/>
        </w:rPr>
        <w:t xml:space="preserve"> об административных правонарушениях. Полиция действовала законно </w:t>
      </w:r>
      <w:r w:rsidR="005C0140" w:rsidRPr="00D71931">
        <w:rPr>
          <w:rFonts w:asciiTheme="minorHAnsi" w:hAnsiTheme="minorHAnsi"/>
          <w:color w:val="212121"/>
        </w:rPr>
        <w:t>при</w:t>
      </w:r>
      <w:r w:rsidRPr="00D71931">
        <w:rPr>
          <w:rFonts w:asciiTheme="minorHAnsi" w:hAnsiTheme="minorHAnsi"/>
          <w:color w:val="212121"/>
        </w:rPr>
        <w:t xml:space="preserve"> задержании заявителя и </w:t>
      </w:r>
      <w:r w:rsidR="005C0140" w:rsidRPr="00D71931">
        <w:rPr>
          <w:rFonts w:asciiTheme="minorHAnsi" w:hAnsiTheme="minorHAnsi"/>
          <w:color w:val="212121"/>
        </w:rPr>
        <w:t>препровождении</w:t>
      </w:r>
      <w:r w:rsidRPr="00D71931">
        <w:rPr>
          <w:rFonts w:asciiTheme="minorHAnsi" w:hAnsiTheme="minorHAnsi"/>
          <w:color w:val="212121"/>
        </w:rPr>
        <w:t xml:space="preserve"> его в полицейский участок. Должностные лица О., М., С., В., С. К. и Н.К. </w:t>
      </w:r>
      <w:r w:rsidR="005C0140" w:rsidRPr="00D71931">
        <w:rPr>
          <w:rFonts w:asciiTheme="minorHAnsi" w:hAnsiTheme="minorHAnsi"/>
          <w:color w:val="212121"/>
        </w:rPr>
        <w:t>законно</w:t>
      </w:r>
      <w:r w:rsidRPr="00D71931">
        <w:rPr>
          <w:rFonts w:asciiTheme="minorHAnsi" w:hAnsiTheme="minorHAnsi"/>
          <w:color w:val="212121"/>
        </w:rPr>
        <w:t xml:space="preserve"> использовал</w:t>
      </w:r>
      <w:r w:rsidR="005C0140" w:rsidRPr="00D71931">
        <w:rPr>
          <w:rFonts w:asciiTheme="minorHAnsi" w:hAnsiTheme="minorHAnsi"/>
          <w:color w:val="212121"/>
        </w:rPr>
        <w:t>и</w:t>
      </w:r>
      <w:r w:rsidRPr="00D71931">
        <w:rPr>
          <w:rFonts w:asciiTheme="minorHAnsi" w:hAnsiTheme="minorHAnsi"/>
          <w:color w:val="212121"/>
        </w:rPr>
        <w:t xml:space="preserve"> физическую силу в ходе задержания заявителя, в результате чего он получил травмы, описанные в </w:t>
      </w:r>
      <w:r w:rsidR="005C0140" w:rsidRPr="00D71931">
        <w:rPr>
          <w:rFonts w:asciiTheme="minorHAnsi" w:hAnsiTheme="minorHAnsi"/>
          <w:color w:val="212121"/>
        </w:rPr>
        <w:t>заключении</w:t>
      </w:r>
      <w:r w:rsidRPr="00D71931">
        <w:rPr>
          <w:rFonts w:asciiTheme="minorHAnsi" w:hAnsiTheme="minorHAnsi"/>
          <w:color w:val="212121"/>
        </w:rPr>
        <w:t xml:space="preserve"> судебно-медицинского эксперта.</w:t>
      </w:r>
    </w:p>
    <w:p w14:paraId="1420080C" w14:textId="7DA6C8E3" w:rsidR="00AA04E6" w:rsidRPr="00D71931" w:rsidRDefault="00AA04E6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35. Это решение было объявлено законным и обоснованным заместителем прокурора </w:t>
      </w:r>
      <w:proofErr w:type="spellStart"/>
      <w:r w:rsidR="00D265CB" w:rsidRPr="00D71931">
        <w:rPr>
          <w:rFonts w:asciiTheme="minorHAnsi" w:hAnsiTheme="minorHAnsi"/>
          <w:color w:val="212121"/>
        </w:rPr>
        <w:t>Новоторъяльского</w:t>
      </w:r>
      <w:proofErr w:type="spellEnd"/>
      <w:r w:rsidR="00D265CB" w:rsidRPr="00D71931">
        <w:rPr>
          <w:rFonts w:asciiTheme="minorHAnsi" w:hAnsiTheme="minorHAnsi"/>
          <w:color w:val="212121"/>
        </w:rPr>
        <w:t xml:space="preserve"> района</w:t>
      </w:r>
      <w:r w:rsidRPr="00D71931">
        <w:rPr>
          <w:rFonts w:asciiTheme="minorHAnsi" w:hAnsiTheme="minorHAnsi"/>
          <w:color w:val="212121"/>
        </w:rPr>
        <w:t xml:space="preserve"> (</w:t>
      </w:r>
      <w:r w:rsidR="00AD2F76" w:rsidRPr="00D71931">
        <w:rPr>
          <w:rFonts w:asciiTheme="minorHAnsi" w:hAnsiTheme="minorHAnsi"/>
          <w:color w:val="212121"/>
        </w:rPr>
        <w:t>отчет</w:t>
      </w:r>
      <w:r w:rsidRPr="00D71931">
        <w:rPr>
          <w:rFonts w:asciiTheme="minorHAnsi" w:hAnsiTheme="minorHAnsi"/>
          <w:color w:val="212121"/>
        </w:rPr>
        <w:t xml:space="preserve"> от 24 июня 2007 года) и </w:t>
      </w:r>
      <w:proofErr w:type="spellStart"/>
      <w:r w:rsidR="00D265CB" w:rsidRPr="00D71931">
        <w:rPr>
          <w:rFonts w:asciiTheme="minorHAnsi" w:hAnsiTheme="minorHAnsi"/>
          <w:color w:val="212121"/>
        </w:rPr>
        <w:t>Новоторъяльским</w:t>
      </w:r>
      <w:proofErr w:type="spellEnd"/>
      <w:r w:rsidRPr="00D71931">
        <w:rPr>
          <w:rFonts w:asciiTheme="minorHAnsi" w:hAnsiTheme="minorHAnsi"/>
          <w:color w:val="212121"/>
        </w:rPr>
        <w:t xml:space="preserve"> районным судом (решение от 14 августа 2007 года, которое было оставлено в силе Верховным судом </w:t>
      </w:r>
      <w:r w:rsidR="00D265CB" w:rsidRPr="00D71931">
        <w:rPr>
          <w:rFonts w:asciiTheme="minorHAnsi" w:hAnsiTheme="minorHAnsi"/>
          <w:color w:val="212121"/>
        </w:rPr>
        <w:t xml:space="preserve">Республики </w:t>
      </w:r>
      <w:r w:rsidRPr="00D71931">
        <w:rPr>
          <w:rFonts w:asciiTheme="minorHAnsi" w:hAnsiTheme="minorHAnsi"/>
          <w:color w:val="212121"/>
        </w:rPr>
        <w:t>Марий Эл 26 сентября 2007 года ).</w:t>
      </w:r>
    </w:p>
    <w:p w14:paraId="2BE171F4" w14:textId="17153104" w:rsidR="00AA04E6" w:rsidRPr="00D71931" w:rsidRDefault="00AA04E6" w:rsidP="00F43AEB">
      <w:pPr>
        <w:pStyle w:val="HTMLPreformatted"/>
        <w:shd w:val="clear" w:color="auto" w:fill="FFFFFF"/>
        <w:spacing w:after="200"/>
        <w:jc w:val="both"/>
        <w:rPr>
          <w:rFonts w:asciiTheme="minorHAnsi" w:hAnsiTheme="minorHAnsi"/>
          <w:color w:val="212121"/>
        </w:rPr>
      </w:pPr>
      <w:r w:rsidRPr="00D71931">
        <w:rPr>
          <w:rFonts w:asciiTheme="minorHAnsi" w:hAnsiTheme="minorHAnsi"/>
          <w:color w:val="212121"/>
        </w:rPr>
        <w:t xml:space="preserve">36. 25 февраля 2013 года заместитель прокурора Республики Марий Эл </w:t>
      </w:r>
      <w:r w:rsidR="00D265CB" w:rsidRPr="00D71931">
        <w:rPr>
          <w:rFonts w:asciiTheme="minorHAnsi" w:hAnsiTheme="minorHAnsi"/>
          <w:color w:val="212121"/>
        </w:rPr>
        <w:t>отменил</w:t>
      </w:r>
      <w:r w:rsidRPr="00D71931">
        <w:rPr>
          <w:rFonts w:asciiTheme="minorHAnsi" w:hAnsiTheme="minorHAnsi"/>
          <w:color w:val="212121"/>
        </w:rPr>
        <w:t xml:space="preserve"> решение от 22 июня 2007 года как незаконное и необоснованное и приказал провести </w:t>
      </w:r>
      <w:r w:rsidR="00AD2F76" w:rsidRPr="00D71931">
        <w:rPr>
          <w:rFonts w:asciiTheme="minorHAnsi" w:hAnsiTheme="minorHAnsi"/>
          <w:color w:val="212121"/>
        </w:rPr>
        <w:t>проверку</w:t>
      </w:r>
      <w:r w:rsidRPr="00D71931">
        <w:rPr>
          <w:rFonts w:asciiTheme="minorHAnsi" w:hAnsiTheme="minorHAnsi"/>
          <w:color w:val="212121"/>
        </w:rPr>
        <w:t>.</w:t>
      </w:r>
    </w:p>
    <w:p w14:paraId="710BA6A8" w14:textId="64429BB8" w:rsidR="00AA04E6" w:rsidRPr="00D71931" w:rsidRDefault="00126495" w:rsidP="00F43AEB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C</w:t>
      </w:r>
      <w:r w:rsidR="00AA04E6" w:rsidRPr="00D71931">
        <w:rPr>
          <w:b/>
          <w:sz w:val="20"/>
          <w:szCs w:val="20"/>
          <w:lang w:val="ru-RU"/>
        </w:rPr>
        <w:t xml:space="preserve">. </w:t>
      </w:r>
      <w:r w:rsidR="00D265CB" w:rsidRPr="00D71931">
        <w:rPr>
          <w:b/>
          <w:sz w:val="20"/>
          <w:szCs w:val="20"/>
          <w:lang w:val="ru-RU"/>
        </w:rPr>
        <w:t>Жалоба</w:t>
      </w:r>
      <w:r w:rsidR="00AA04E6" w:rsidRPr="00D71931">
        <w:rPr>
          <w:b/>
          <w:sz w:val="20"/>
          <w:szCs w:val="20"/>
          <w:lang w:val="ru-RU"/>
        </w:rPr>
        <w:t xml:space="preserve"> г-на Королева</w:t>
      </w:r>
    </w:p>
    <w:p w14:paraId="6705795C" w14:textId="3A90F4FE" w:rsidR="00AA04E6" w:rsidRPr="00D71931" w:rsidRDefault="00AA04E6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37. Заявитель родился в 1988 году и проживает в </w:t>
      </w:r>
      <w:r w:rsidR="001D6ECA" w:rsidRPr="00D71931">
        <w:rPr>
          <w:sz w:val="20"/>
          <w:szCs w:val="20"/>
          <w:lang w:val="ru-RU"/>
        </w:rPr>
        <w:t xml:space="preserve">селе </w:t>
      </w:r>
      <w:r w:rsidRPr="00D71931">
        <w:rPr>
          <w:sz w:val="20"/>
          <w:szCs w:val="20"/>
          <w:lang w:val="ru-RU"/>
        </w:rPr>
        <w:t>Дивеево в Нижегородской области.</w:t>
      </w:r>
    </w:p>
    <w:p w14:paraId="3033EE9B" w14:textId="76571A7C" w:rsidR="004E41C2" w:rsidRPr="00D71931" w:rsidRDefault="00AA04E6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lastRenderedPageBreak/>
        <w:t xml:space="preserve">38. Примерно </w:t>
      </w:r>
      <w:r w:rsidR="001D6ECA" w:rsidRPr="00D71931">
        <w:rPr>
          <w:sz w:val="20"/>
          <w:szCs w:val="20"/>
          <w:lang w:val="ru-RU"/>
        </w:rPr>
        <w:t>в</w:t>
      </w:r>
      <w:r w:rsidRPr="00D71931">
        <w:rPr>
          <w:sz w:val="20"/>
          <w:szCs w:val="20"/>
          <w:lang w:val="ru-RU"/>
        </w:rPr>
        <w:t xml:space="preserve"> 11 часов</w:t>
      </w:r>
      <w:r w:rsidR="001D6ECA" w:rsidRPr="00D71931">
        <w:rPr>
          <w:sz w:val="20"/>
          <w:szCs w:val="20"/>
          <w:lang w:val="ru-RU"/>
        </w:rPr>
        <w:t xml:space="preserve"> вечера </w:t>
      </w:r>
      <w:r w:rsidRPr="00D71931">
        <w:rPr>
          <w:sz w:val="20"/>
          <w:szCs w:val="20"/>
          <w:lang w:val="ru-RU"/>
        </w:rPr>
        <w:t xml:space="preserve">24 марта 2007 года заявитель </w:t>
      </w:r>
      <w:r w:rsidR="001D6ECA" w:rsidRPr="00D71931">
        <w:rPr>
          <w:sz w:val="20"/>
          <w:szCs w:val="20"/>
          <w:lang w:val="ru-RU"/>
        </w:rPr>
        <w:t>был</w:t>
      </w:r>
      <w:r w:rsidRPr="00D71931">
        <w:rPr>
          <w:sz w:val="20"/>
          <w:szCs w:val="20"/>
          <w:lang w:val="ru-RU"/>
        </w:rPr>
        <w:t xml:space="preserve"> на дискотеке в </w:t>
      </w:r>
      <w:r w:rsidR="00F52B53" w:rsidRPr="00D71931">
        <w:rPr>
          <w:sz w:val="20"/>
          <w:szCs w:val="20"/>
          <w:lang w:val="ru-RU"/>
        </w:rPr>
        <w:t>Доме</w:t>
      </w:r>
      <w:r w:rsidR="001D6ECA" w:rsidRPr="00D71931">
        <w:rPr>
          <w:sz w:val="20"/>
          <w:szCs w:val="20"/>
          <w:lang w:val="ru-RU"/>
        </w:rPr>
        <w:t xml:space="preserve"> культуры в</w:t>
      </w:r>
      <w:r w:rsidRPr="00D71931">
        <w:rPr>
          <w:sz w:val="20"/>
          <w:szCs w:val="20"/>
          <w:lang w:val="ru-RU"/>
        </w:rPr>
        <w:t xml:space="preserve"> Дивеево, когда к нему подошел полицейский К., который </w:t>
      </w:r>
      <w:r w:rsidR="007145A0" w:rsidRPr="00D71931">
        <w:rPr>
          <w:sz w:val="20"/>
          <w:szCs w:val="20"/>
          <w:lang w:val="ru-RU"/>
        </w:rPr>
        <w:t>отвел</w:t>
      </w:r>
      <w:r w:rsidRPr="00D71931">
        <w:rPr>
          <w:sz w:val="20"/>
          <w:szCs w:val="20"/>
          <w:lang w:val="ru-RU"/>
        </w:rPr>
        <w:t xml:space="preserve"> его </w:t>
      </w:r>
      <w:r w:rsidR="00AD2F76" w:rsidRPr="00D71931">
        <w:rPr>
          <w:sz w:val="20"/>
          <w:szCs w:val="20"/>
          <w:lang w:val="ru-RU"/>
        </w:rPr>
        <w:t>в</w:t>
      </w:r>
      <w:r w:rsidRPr="00D71931">
        <w:rPr>
          <w:sz w:val="20"/>
          <w:szCs w:val="20"/>
          <w:lang w:val="ru-RU"/>
        </w:rPr>
        <w:t xml:space="preserve"> полицейскую машину и отвез в районный полицейский участок Дивеево. По словам заявителя, полицейский К. закрутил </w:t>
      </w:r>
      <w:r w:rsidR="007145A0" w:rsidRPr="00D71931">
        <w:rPr>
          <w:sz w:val="20"/>
          <w:szCs w:val="20"/>
          <w:lang w:val="ru-RU"/>
        </w:rPr>
        <w:t xml:space="preserve">ему </w:t>
      </w:r>
      <w:r w:rsidRPr="00D71931">
        <w:rPr>
          <w:sz w:val="20"/>
          <w:szCs w:val="20"/>
          <w:lang w:val="ru-RU"/>
        </w:rPr>
        <w:t>руки за спину, когда вел его к машине.</w:t>
      </w:r>
    </w:p>
    <w:p w14:paraId="446ACD07" w14:textId="4CE80EE6" w:rsidR="001D3125" w:rsidRPr="00D71931" w:rsidRDefault="001D312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39. По словам заявителя, </w:t>
      </w:r>
      <w:r w:rsidR="007145A0" w:rsidRPr="00D71931">
        <w:rPr>
          <w:sz w:val="20"/>
          <w:szCs w:val="20"/>
          <w:lang w:val="ru-RU"/>
        </w:rPr>
        <w:t>в полицейском участке происходило следующее</w:t>
      </w:r>
      <w:r w:rsidRPr="00D71931">
        <w:rPr>
          <w:sz w:val="20"/>
          <w:szCs w:val="20"/>
          <w:lang w:val="ru-RU"/>
        </w:rPr>
        <w:t xml:space="preserve">. Его попросили встать лицом к стене. К., который носил ботинки армейского типа, пнул его по крайней мере десять раз </w:t>
      </w:r>
      <w:r w:rsidR="00EA7207" w:rsidRPr="00D71931">
        <w:rPr>
          <w:sz w:val="20"/>
          <w:szCs w:val="20"/>
          <w:lang w:val="ru-RU"/>
        </w:rPr>
        <w:t>по ногам</w:t>
      </w:r>
      <w:r w:rsidRPr="00D71931">
        <w:rPr>
          <w:sz w:val="20"/>
          <w:szCs w:val="20"/>
          <w:lang w:val="ru-RU"/>
        </w:rPr>
        <w:t xml:space="preserve">. Затем его поместили в камеру </w:t>
      </w:r>
      <w:r w:rsidR="00EA7207" w:rsidRPr="00D71931">
        <w:rPr>
          <w:sz w:val="20"/>
          <w:szCs w:val="20"/>
          <w:lang w:val="ru-RU"/>
        </w:rPr>
        <w:t>предварительного заключения</w:t>
      </w:r>
      <w:r w:rsidRPr="00D71931">
        <w:rPr>
          <w:sz w:val="20"/>
          <w:szCs w:val="20"/>
          <w:lang w:val="ru-RU"/>
        </w:rPr>
        <w:t xml:space="preserve">, где он оставался до </w:t>
      </w:r>
      <w:r w:rsidR="00EA7207" w:rsidRPr="00D71931">
        <w:rPr>
          <w:sz w:val="20"/>
          <w:szCs w:val="20"/>
          <w:lang w:val="ru-RU"/>
        </w:rPr>
        <w:t>своего</w:t>
      </w:r>
      <w:r w:rsidRPr="00D71931">
        <w:rPr>
          <w:sz w:val="20"/>
          <w:szCs w:val="20"/>
          <w:lang w:val="ru-RU"/>
        </w:rPr>
        <w:t xml:space="preserve"> освобождения около полудня 26 марта 2007 года.</w:t>
      </w:r>
    </w:p>
    <w:p w14:paraId="50486D51" w14:textId="4FF3BD8C" w:rsidR="001D3125" w:rsidRPr="00D71931" w:rsidRDefault="001D312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40. В отчетах </w:t>
      </w:r>
      <w:r w:rsidR="00F52B53" w:rsidRPr="00D71931">
        <w:rPr>
          <w:sz w:val="20"/>
          <w:szCs w:val="20"/>
          <w:lang w:val="ru-RU"/>
        </w:rPr>
        <w:t>руководству</w:t>
      </w:r>
      <w:r w:rsidRPr="00D71931">
        <w:rPr>
          <w:sz w:val="20"/>
          <w:szCs w:val="20"/>
          <w:lang w:val="ru-RU"/>
        </w:rPr>
        <w:t xml:space="preserve"> от 24 марта 2007 года сотрудник</w:t>
      </w:r>
      <w:r w:rsidR="00AD2F76" w:rsidRPr="00D71931">
        <w:rPr>
          <w:sz w:val="20"/>
          <w:szCs w:val="20"/>
          <w:lang w:val="ru-RU"/>
        </w:rPr>
        <w:t xml:space="preserve"> полиции</w:t>
      </w:r>
      <w:r w:rsidRPr="00D71931">
        <w:rPr>
          <w:sz w:val="20"/>
          <w:szCs w:val="20"/>
          <w:lang w:val="ru-RU"/>
        </w:rPr>
        <w:t xml:space="preserve"> К. и двое полицейских стажеров заявили, что в 11 ч. 30 м.</w:t>
      </w:r>
      <w:r w:rsidR="00F52B53" w:rsidRPr="00D71931">
        <w:rPr>
          <w:sz w:val="20"/>
          <w:szCs w:val="20"/>
          <w:lang w:val="ru-RU"/>
        </w:rPr>
        <w:t xml:space="preserve"> вечера</w:t>
      </w:r>
      <w:r w:rsidRPr="00D71931">
        <w:rPr>
          <w:sz w:val="20"/>
          <w:szCs w:val="20"/>
          <w:lang w:val="ru-RU"/>
        </w:rPr>
        <w:t xml:space="preserve"> 24 марта 2007 года в </w:t>
      </w:r>
      <w:r w:rsidR="00F52B53" w:rsidRPr="00D71931">
        <w:rPr>
          <w:sz w:val="20"/>
          <w:szCs w:val="20"/>
          <w:lang w:val="ru-RU"/>
        </w:rPr>
        <w:t>Доме культуры</w:t>
      </w:r>
      <w:r w:rsidRPr="00D71931">
        <w:rPr>
          <w:sz w:val="20"/>
          <w:szCs w:val="20"/>
          <w:lang w:val="ru-RU"/>
        </w:rPr>
        <w:t xml:space="preserve"> </w:t>
      </w:r>
      <w:r w:rsidR="00F52B53" w:rsidRPr="00D71931">
        <w:rPr>
          <w:sz w:val="20"/>
          <w:szCs w:val="20"/>
          <w:lang w:val="ru-RU"/>
        </w:rPr>
        <w:t xml:space="preserve">в </w:t>
      </w:r>
      <w:r w:rsidRPr="00D71931">
        <w:rPr>
          <w:sz w:val="20"/>
          <w:szCs w:val="20"/>
          <w:lang w:val="ru-RU"/>
        </w:rPr>
        <w:t xml:space="preserve">Дивеево заявитель, который был пьян, </w:t>
      </w:r>
      <w:r w:rsidR="009E2906" w:rsidRPr="00D71931">
        <w:rPr>
          <w:sz w:val="20"/>
          <w:szCs w:val="20"/>
          <w:lang w:val="ru-RU"/>
        </w:rPr>
        <w:t>нецензурно выражался в их присутствии</w:t>
      </w:r>
      <w:r w:rsidRPr="00D71931">
        <w:rPr>
          <w:sz w:val="20"/>
          <w:szCs w:val="20"/>
          <w:lang w:val="ru-RU"/>
        </w:rPr>
        <w:t xml:space="preserve">, игнорируя их </w:t>
      </w:r>
      <w:r w:rsidR="009E2906" w:rsidRPr="00D71931">
        <w:rPr>
          <w:sz w:val="20"/>
          <w:szCs w:val="20"/>
          <w:lang w:val="ru-RU"/>
        </w:rPr>
        <w:t>требования</w:t>
      </w:r>
      <w:r w:rsidRPr="00D71931">
        <w:rPr>
          <w:sz w:val="20"/>
          <w:szCs w:val="20"/>
          <w:lang w:val="ru-RU"/>
        </w:rPr>
        <w:t xml:space="preserve"> прекратить.</w:t>
      </w:r>
    </w:p>
    <w:p w14:paraId="0596AC39" w14:textId="79F75838" w:rsidR="001D3125" w:rsidRPr="00D71931" w:rsidRDefault="001D312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41. Н., дежурный полицейский в полицейском участке Дивеево, составил административный протокол о задержании, в котором заявил, что заявитель, совершивший мелкое хулиганство, подвергся административному задержанию с целью </w:t>
      </w:r>
      <w:r w:rsidR="009E2906" w:rsidRPr="00D71931">
        <w:rPr>
          <w:sz w:val="20"/>
          <w:szCs w:val="20"/>
          <w:lang w:val="ru-RU"/>
        </w:rPr>
        <w:t>прекращения правонарушения</w:t>
      </w:r>
      <w:r w:rsidRPr="00D71931">
        <w:rPr>
          <w:sz w:val="20"/>
          <w:szCs w:val="20"/>
          <w:lang w:val="ru-RU"/>
        </w:rPr>
        <w:t>. В части отчета</w:t>
      </w:r>
      <w:r w:rsidR="002C6B0A" w:rsidRPr="00D71931">
        <w:rPr>
          <w:sz w:val="20"/>
          <w:szCs w:val="20"/>
          <w:lang w:val="ru-RU"/>
        </w:rPr>
        <w:t xml:space="preserve">, касающейся </w:t>
      </w:r>
      <w:r w:rsidRPr="00D71931">
        <w:rPr>
          <w:sz w:val="20"/>
          <w:szCs w:val="20"/>
          <w:lang w:val="ru-RU"/>
        </w:rPr>
        <w:t xml:space="preserve">обычной процедуры осмотра задержанных </w:t>
      </w:r>
      <w:r w:rsidR="008F0D1B" w:rsidRPr="00D71931">
        <w:rPr>
          <w:sz w:val="20"/>
          <w:szCs w:val="20"/>
          <w:lang w:val="ru-RU"/>
        </w:rPr>
        <w:t>на предмет наличия травм,</w:t>
      </w:r>
      <w:r w:rsidRPr="00D71931">
        <w:rPr>
          <w:sz w:val="20"/>
          <w:szCs w:val="20"/>
          <w:lang w:val="ru-RU"/>
        </w:rPr>
        <w:t xml:space="preserve"> </w:t>
      </w:r>
      <w:r w:rsidR="008F0D1B" w:rsidRPr="00D71931">
        <w:rPr>
          <w:sz w:val="20"/>
          <w:szCs w:val="20"/>
          <w:lang w:val="ru-RU"/>
        </w:rPr>
        <w:t>никакие травмы на теле заявителя описаны не были</w:t>
      </w:r>
      <w:r w:rsidRPr="00D71931">
        <w:rPr>
          <w:sz w:val="20"/>
          <w:szCs w:val="20"/>
          <w:lang w:val="ru-RU"/>
        </w:rPr>
        <w:t>. Время составления протокола составило 11</w:t>
      </w:r>
      <w:r w:rsidR="00BB4DBD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>30</w:t>
      </w:r>
      <w:r w:rsidR="008F0D1B" w:rsidRPr="00D71931">
        <w:rPr>
          <w:sz w:val="20"/>
          <w:szCs w:val="20"/>
          <w:lang w:val="ru-RU"/>
        </w:rPr>
        <w:t xml:space="preserve"> вечера</w:t>
      </w:r>
      <w:r w:rsidRPr="00D71931">
        <w:rPr>
          <w:sz w:val="20"/>
          <w:szCs w:val="20"/>
          <w:lang w:val="ru-RU"/>
        </w:rPr>
        <w:t xml:space="preserve"> 24 марта 2007 года.</w:t>
      </w:r>
    </w:p>
    <w:p w14:paraId="0143E924" w14:textId="631BF4E5" w:rsidR="00AA04E6" w:rsidRPr="00D71931" w:rsidRDefault="001D3125" w:rsidP="00CC32D8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42. Сотрудник Т. составил протокол об административном правонарушении, в котором заявил, что в 11 ч. 30 м.</w:t>
      </w:r>
      <w:r w:rsidR="008F0D1B" w:rsidRPr="00D71931">
        <w:rPr>
          <w:sz w:val="20"/>
          <w:szCs w:val="20"/>
          <w:lang w:val="ru-RU"/>
        </w:rPr>
        <w:t xml:space="preserve"> вечера</w:t>
      </w:r>
      <w:r w:rsidRPr="00D71931">
        <w:rPr>
          <w:sz w:val="20"/>
          <w:szCs w:val="20"/>
          <w:lang w:val="ru-RU"/>
        </w:rPr>
        <w:t xml:space="preserve"> 24 марта 2007 года в </w:t>
      </w:r>
      <w:r w:rsidR="008F0D1B" w:rsidRPr="00D71931">
        <w:rPr>
          <w:sz w:val="20"/>
          <w:szCs w:val="20"/>
          <w:lang w:val="ru-RU"/>
        </w:rPr>
        <w:t>Доме культуры в</w:t>
      </w:r>
      <w:r w:rsidRPr="00D71931">
        <w:rPr>
          <w:sz w:val="20"/>
          <w:szCs w:val="20"/>
          <w:lang w:val="ru-RU"/>
        </w:rPr>
        <w:t xml:space="preserve"> Дивеево заявитель, </w:t>
      </w:r>
      <w:r w:rsidR="00BB4DBD" w:rsidRPr="00D71931">
        <w:rPr>
          <w:sz w:val="20"/>
          <w:szCs w:val="20"/>
          <w:lang w:val="ru-RU"/>
        </w:rPr>
        <w:t>будучи пьяным</w:t>
      </w:r>
      <w:r w:rsidRPr="00D71931">
        <w:rPr>
          <w:sz w:val="20"/>
          <w:szCs w:val="20"/>
          <w:lang w:val="ru-RU"/>
        </w:rPr>
        <w:t xml:space="preserve">, использовал нецензурную брань и игнорировал приказы полицейских прекратить. Таким образом, он совершил административное правонарушение </w:t>
      </w:r>
      <w:r w:rsidR="0037291F" w:rsidRPr="00D71931">
        <w:rPr>
          <w:sz w:val="20"/>
          <w:szCs w:val="20"/>
          <w:lang w:val="ru-RU"/>
        </w:rPr>
        <w:t>квалифицирующееся как</w:t>
      </w:r>
      <w:r w:rsidR="00BB4DBD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>мелко</w:t>
      </w:r>
      <w:r w:rsidR="0037291F" w:rsidRPr="00D71931">
        <w:rPr>
          <w:sz w:val="20"/>
          <w:szCs w:val="20"/>
          <w:lang w:val="ru-RU"/>
        </w:rPr>
        <w:t>е</w:t>
      </w:r>
      <w:r w:rsidRPr="00D71931">
        <w:rPr>
          <w:sz w:val="20"/>
          <w:szCs w:val="20"/>
          <w:lang w:val="ru-RU"/>
        </w:rPr>
        <w:t xml:space="preserve"> хулиганств</w:t>
      </w:r>
      <w:r w:rsidR="0037291F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>. Время составления записи было указано как 11</w:t>
      </w:r>
      <w:r w:rsidR="00BB4DBD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>40</w:t>
      </w:r>
      <w:r w:rsidR="00BB4DBD" w:rsidRPr="00D71931">
        <w:rPr>
          <w:sz w:val="20"/>
          <w:szCs w:val="20"/>
          <w:lang w:val="ru-RU"/>
        </w:rPr>
        <w:t xml:space="preserve"> вечера</w:t>
      </w:r>
      <w:r w:rsidRPr="00D71931">
        <w:rPr>
          <w:sz w:val="20"/>
          <w:szCs w:val="20"/>
          <w:lang w:val="ru-RU"/>
        </w:rPr>
        <w:t xml:space="preserve"> 24 марта 2007 года. Исполняющий обязанности главы </w:t>
      </w:r>
      <w:proofErr w:type="spellStart"/>
      <w:r w:rsidRPr="00D71931">
        <w:rPr>
          <w:sz w:val="20"/>
          <w:szCs w:val="20"/>
          <w:lang w:val="ru-RU"/>
        </w:rPr>
        <w:t>Дивеевской</w:t>
      </w:r>
      <w:proofErr w:type="spellEnd"/>
      <w:r w:rsidRPr="00D71931">
        <w:rPr>
          <w:sz w:val="20"/>
          <w:szCs w:val="20"/>
          <w:lang w:val="ru-RU"/>
        </w:rPr>
        <w:t xml:space="preserve"> районной полиции </w:t>
      </w:r>
      <w:r w:rsidR="00984C50" w:rsidRPr="00D71931">
        <w:rPr>
          <w:sz w:val="20"/>
          <w:szCs w:val="20"/>
          <w:lang w:val="ru-RU"/>
        </w:rPr>
        <w:t>выписал</w:t>
      </w:r>
      <w:r w:rsidRPr="00D71931">
        <w:rPr>
          <w:sz w:val="20"/>
          <w:szCs w:val="20"/>
          <w:lang w:val="ru-RU"/>
        </w:rPr>
        <w:t xml:space="preserve"> заявителю штраф в размере 1000 российских рублей. Заявитель не обжаловал это решение.</w:t>
      </w:r>
    </w:p>
    <w:p w14:paraId="6293062A" w14:textId="32BED0BE" w:rsidR="001D3125" w:rsidRPr="00D71931" w:rsidRDefault="001D3125" w:rsidP="0037291F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43. После его освобождения из полицейского участка в 3</w:t>
      </w:r>
      <w:r w:rsidR="00984C50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>20</w:t>
      </w:r>
      <w:r w:rsidR="00984C50" w:rsidRPr="00D71931">
        <w:rPr>
          <w:sz w:val="20"/>
          <w:szCs w:val="20"/>
          <w:lang w:val="ru-RU"/>
        </w:rPr>
        <w:t xml:space="preserve"> дня</w:t>
      </w:r>
      <w:r w:rsidRPr="00D71931">
        <w:rPr>
          <w:sz w:val="20"/>
          <w:szCs w:val="20"/>
          <w:lang w:val="ru-RU"/>
        </w:rPr>
        <w:t xml:space="preserve"> 26 марта 2007 года заявитель был осмотрен врачом в </w:t>
      </w:r>
      <w:r w:rsidR="00984C50" w:rsidRPr="00D71931">
        <w:rPr>
          <w:sz w:val="20"/>
          <w:szCs w:val="20"/>
          <w:lang w:val="ru-RU"/>
        </w:rPr>
        <w:t>больнице в Дивеево</w:t>
      </w:r>
      <w:r w:rsidRPr="00D71931">
        <w:rPr>
          <w:sz w:val="20"/>
          <w:szCs w:val="20"/>
          <w:lang w:val="ru-RU"/>
        </w:rPr>
        <w:t xml:space="preserve">, который зафиксировал синяки на внутренней </w:t>
      </w:r>
      <w:r w:rsidR="009F5FA2" w:rsidRPr="00D71931">
        <w:rPr>
          <w:sz w:val="20"/>
          <w:szCs w:val="20"/>
          <w:lang w:val="ru-RU"/>
        </w:rPr>
        <w:t>стороне</w:t>
      </w:r>
      <w:r w:rsidRPr="00D71931">
        <w:rPr>
          <w:sz w:val="20"/>
          <w:szCs w:val="20"/>
          <w:lang w:val="ru-RU"/>
        </w:rPr>
        <w:t xml:space="preserve"> </w:t>
      </w:r>
      <w:r w:rsidR="005C0852" w:rsidRPr="00D71931">
        <w:rPr>
          <w:sz w:val="20"/>
          <w:szCs w:val="20"/>
          <w:lang w:val="ru-RU"/>
        </w:rPr>
        <w:t>левой голени</w:t>
      </w:r>
      <w:r w:rsidRPr="00D71931">
        <w:rPr>
          <w:sz w:val="20"/>
          <w:szCs w:val="20"/>
          <w:lang w:val="ru-RU"/>
        </w:rPr>
        <w:t xml:space="preserve"> (в верхней и средней частях), </w:t>
      </w:r>
      <w:r w:rsidR="005C0852" w:rsidRPr="00D71931">
        <w:rPr>
          <w:sz w:val="20"/>
          <w:szCs w:val="20"/>
          <w:lang w:val="ru-RU"/>
        </w:rPr>
        <w:t>ссадину</w:t>
      </w:r>
      <w:r w:rsidRPr="00D71931">
        <w:rPr>
          <w:sz w:val="20"/>
          <w:szCs w:val="20"/>
          <w:lang w:val="ru-RU"/>
        </w:rPr>
        <w:t xml:space="preserve"> на передней части левой голени, синяк на левой лодыжке , синяк на правом колене, синяк на левом локте и </w:t>
      </w:r>
      <w:r w:rsidR="005C0852" w:rsidRPr="00D71931">
        <w:rPr>
          <w:sz w:val="20"/>
          <w:szCs w:val="20"/>
          <w:lang w:val="ru-RU"/>
        </w:rPr>
        <w:t>ссадину</w:t>
      </w:r>
      <w:r w:rsidRPr="00D71931">
        <w:rPr>
          <w:sz w:val="20"/>
          <w:szCs w:val="20"/>
          <w:lang w:val="ru-RU"/>
        </w:rPr>
        <w:t xml:space="preserve"> на левой руке. Заявителю был поставлен диагноз ушиб</w:t>
      </w:r>
      <w:r w:rsidR="005C0852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левой голени, левой лодыжки, правого колена и левого локтя, а также ссадины </w:t>
      </w:r>
      <w:r w:rsidR="00CA6135" w:rsidRPr="00D71931">
        <w:rPr>
          <w:sz w:val="20"/>
          <w:szCs w:val="20"/>
          <w:lang w:val="ru-RU"/>
        </w:rPr>
        <w:t xml:space="preserve">на </w:t>
      </w:r>
      <w:r w:rsidRPr="00D71931">
        <w:rPr>
          <w:sz w:val="20"/>
          <w:szCs w:val="20"/>
          <w:lang w:val="ru-RU"/>
        </w:rPr>
        <w:t>левой голени и левой руки.</w:t>
      </w:r>
    </w:p>
    <w:p w14:paraId="3D605FFC" w14:textId="33336F31" w:rsidR="001D3125" w:rsidRPr="00D71931" w:rsidRDefault="001D3125" w:rsidP="0037291F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44. Госпиталь передал информацию о травмах заявителя, предположительно нанесенных полицией, в районную прокуратуру </w:t>
      </w:r>
      <w:r w:rsidR="00CA6135" w:rsidRPr="00D71931">
        <w:rPr>
          <w:sz w:val="20"/>
          <w:szCs w:val="20"/>
          <w:lang w:val="ru-RU"/>
        </w:rPr>
        <w:t xml:space="preserve">села </w:t>
      </w:r>
      <w:r w:rsidRPr="00D71931">
        <w:rPr>
          <w:sz w:val="20"/>
          <w:szCs w:val="20"/>
          <w:lang w:val="ru-RU"/>
        </w:rPr>
        <w:t xml:space="preserve">Дивеево. В тот же день заявитель подал </w:t>
      </w:r>
      <w:r w:rsidR="00CA6135" w:rsidRPr="00D71931">
        <w:rPr>
          <w:sz w:val="20"/>
          <w:szCs w:val="20"/>
          <w:lang w:val="ru-RU"/>
        </w:rPr>
        <w:t>заявление о возбуждении уголовного дела против</w:t>
      </w:r>
      <w:r w:rsidRPr="00D71931">
        <w:rPr>
          <w:sz w:val="20"/>
          <w:szCs w:val="20"/>
          <w:lang w:val="ru-RU"/>
        </w:rPr>
        <w:t xml:space="preserve"> К. Следователь прокуратуры провел предварительное расследование.</w:t>
      </w:r>
    </w:p>
    <w:p w14:paraId="67E71657" w14:textId="29D2B203" w:rsidR="001D3125" w:rsidRPr="00D71931" w:rsidRDefault="001D312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45. 27 марта 2007 года заявитель был обследован судебно-медицинским экспертом Нижегородского областного </w:t>
      </w:r>
      <w:r w:rsidR="002448F5" w:rsidRPr="00D71931">
        <w:rPr>
          <w:sz w:val="20"/>
          <w:szCs w:val="20"/>
          <w:lang w:val="ru-RU"/>
        </w:rPr>
        <w:t xml:space="preserve">бюро </w:t>
      </w:r>
      <w:r w:rsidRPr="00D71931">
        <w:rPr>
          <w:sz w:val="20"/>
          <w:szCs w:val="20"/>
          <w:lang w:val="ru-RU"/>
        </w:rPr>
        <w:t>судебно-медицинско</w:t>
      </w:r>
      <w:r w:rsidR="002448F5" w:rsidRPr="00D71931">
        <w:rPr>
          <w:sz w:val="20"/>
          <w:szCs w:val="20"/>
          <w:lang w:val="ru-RU"/>
        </w:rPr>
        <w:t>й экспертизы</w:t>
      </w:r>
      <w:r w:rsidRPr="00D71931">
        <w:rPr>
          <w:sz w:val="20"/>
          <w:szCs w:val="20"/>
          <w:lang w:val="ru-RU"/>
        </w:rPr>
        <w:t xml:space="preserve">. У заявителя было два синяка на внутренней </w:t>
      </w:r>
      <w:r w:rsidR="009F5FA2" w:rsidRPr="00D71931">
        <w:rPr>
          <w:sz w:val="20"/>
          <w:szCs w:val="20"/>
          <w:lang w:val="ru-RU"/>
        </w:rPr>
        <w:t>стороне</w:t>
      </w:r>
      <w:r w:rsidRPr="00D71931">
        <w:rPr>
          <w:sz w:val="20"/>
          <w:szCs w:val="20"/>
          <w:lang w:val="ru-RU"/>
        </w:rPr>
        <w:t xml:space="preserve"> </w:t>
      </w:r>
      <w:r w:rsidR="009F5FA2" w:rsidRPr="00D71931">
        <w:rPr>
          <w:sz w:val="20"/>
          <w:szCs w:val="20"/>
          <w:lang w:val="ru-RU"/>
        </w:rPr>
        <w:t>левой голени</w:t>
      </w:r>
      <w:r w:rsidRPr="00D71931">
        <w:rPr>
          <w:sz w:val="20"/>
          <w:szCs w:val="20"/>
          <w:lang w:val="ru-RU"/>
        </w:rPr>
        <w:t xml:space="preserve"> (в верхней и средней частях) размером 7 на 3 см и 10 на 5 см, </w:t>
      </w:r>
      <w:r w:rsidR="002448F5" w:rsidRPr="00D71931">
        <w:rPr>
          <w:sz w:val="20"/>
          <w:szCs w:val="20"/>
          <w:lang w:val="ru-RU"/>
        </w:rPr>
        <w:t>синяк</w:t>
      </w:r>
      <w:r w:rsidRPr="00D71931">
        <w:rPr>
          <w:sz w:val="20"/>
          <w:szCs w:val="20"/>
          <w:lang w:val="ru-RU"/>
        </w:rPr>
        <w:t xml:space="preserve"> 1,5 на 0,5 см на передней части левой голени, 2 на 1 см синяк на левой лодыжке и синяк 3 на 1,5 см на левом локте. </w:t>
      </w:r>
      <w:r w:rsidR="002448F5" w:rsidRPr="00D71931">
        <w:rPr>
          <w:sz w:val="20"/>
          <w:szCs w:val="20"/>
          <w:lang w:val="ru-RU"/>
        </w:rPr>
        <w:t>У него также была</w:t>
      </w:r>
      <w:r w:rsidRPr="00D71931">
        <w:rPr>
          <w:sz w:val="20"/>
          <w:szCs w:val="20"/>
          <w:lang w:val="ru-RU"/>
        </w:rPr>
        <w:t xml:space="preserve"> ссадин</w:t>
      </w:r>
      <w:r w:rsidR="002448F5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на передней части левой голени размером 1,5 на 0,8 см, </w:t>
      </w:r>
      <w:r w:rsidR="002448F5" w:rsidRPr="00D71931">
        <w:rPr>
          <w:sz w:val="20"/>
          <w:szCs w:val="20"/>
          <w:lang w:val="ru-RU"/>
        </w:rPr>
        <w:t>ссадина</w:t>
      </w:r>
      <w:r w:rsidRPr="00D71931">
        <w:rPr>
          <w:sz w:val="20"/>
          <w:szCs w:val="20"/>
          <w:lang w:val="ru-RU"/>
        </w:rPr>
        <w:t xml:space="preserve"> на правой лодыжке 1 на 0,4 см, и </w:t>
      </w:r>
      <w:r w:rsidR="00381847" w:rsidRPr="00D71931">
        <w:rPr>
          <w:sz w:val="20"/>
          <w:szCs w:val="20"/>
          <w:lang w:val="ru-RU"/>
        </w:rPr>
        <w:t>ссадина</w:t>
      </w:r>
      <w:r w:rsidRPr="00D71931">
        <w:rPr>
          <w:sz w:val="20"/>
          <w:szCs w:val="20"/>
          <w:lang w:val="ru-RU"/>
        </w:rPr>
        <w:t xml:space="preserve"> на левой руке размером 3 на 2 см. Области задней </w:t>
      </w:r>
      <w:r w:rsidR="00381847" w:rsidRPr="00D71931">
        <w:rPr>
          <w:sz w:val="20"/>
          <w:szCs w:val="20"/>
          <w:lang w:val="ru-RU"/>
        </w:rPr>
        <w:t>стороны</w:t>
      </w:r>
      <w:r w:rsidRPr="00D71931">
        <w:rPr>
          <w:sz w:val="20"/>
          <w:szCs w:val="20"/>
          <w:lang w:val="ru-RU"/>
        </w:rPr>
        <w:t xml:space="preserve"> левого плеча в средней части, левое колено, левая голень и левая лодыжка были болезненными при пальпации. Эксперт пришел к выводу о том, что травмы, которые не привели к </w:t>
      </w:r>
      <w:r w:rsidR="00381847" w:rsidRPr="00D71931">
        <w:rPr>
          <w:sz w:val="20"/>
          <w:szCs w:val="20"/>
          <w:lang w:val="ru-RU"/>
        </w:rPr>
        <w:t>причинению</w:t>
      </w:r>
      <w:r w:rsidRPr="00D71931">
        <w:rPr>
          <w:sz w:val="20"/>
          <w:szCs w:val="20"/>
          <w:lang w:val="ru-RU"/>
        </w:rPr>
        <w:t xml:space="preserve"> вреда здоровью заявителя, были вызваны </w:t>
      </w:r>
      <w:r w:rsidR="00381847" w:rsidRPr="00D71931">
        <w:rPr>
          <w:sz w:val="20"/>
          <w:szCs w:val="20"/>
          <w:lang w:val="ru-RU"/>
        </w:rPr>
        <w:t>твердыми</w:t>
      </w:r>
      <w:r w:rsidRPr="00D71931">
        <w:rPr>
          <w:sz w:val="20"/>
          <w:szCs w:val="20"/>
          <w:lang w:val="ru-RU"/>
        </w:rPr>
        <w:t xml:space="preserve"> тупыми объектами за два-три дня до осмотра в результате по меньшей мере пяти травматических воздействий (доклад от 27 марта 2007 года). В ответ на дополнительный вопрос следователя относительно того, мог ли заявитель получить травмы при </w:t>
      </w:r>
      <w:r w:rsidR="008C689F" w:rsidRPr="00D71931">
        <w:rPr>
          <w:sz w:val="20"/>
          <w:szCs w:val="20"/>
          <w:lang w:val="ru-RU"/>
        </w:rPr>
        <w:t>помещении</w:t>
      </w:r>
      <w:r w:rsidRPr="00D71931">
        <w:rPr>
          <w:sz w:val="20"/>
          <w:szCs w:val="20"/>
          <w:lang w:val="ru-RU"/>
        </w:rPr>
        <w:t xml:space="preserve"> в полицейскую машину, эксперт заявил, что такая возможность не может быть исключена.</w:t>
      </w:r>
    </w:p>
    <w:p w14:paraId="3EC9BFFF" w14:textId="1A506B92" w:rsidR="00AD1883" w:rsidRPr="00D71931" w:rsidRDefault="00AD1883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46. </w:t>
      </w:r>
      <w:proofErr w:type="spellStart"/>
      <w:r w:rsidRPr="00D71931">
        <w:rPr>
          <w:sz w:val="20"/>
          <w:szCs w:val="20"/>
          <w:lang w:val="ru-RU"/>
        </w:rPr>
        <w:t>Дивеевская</w:t>
      </w:r>
      <w:proofErr w:type="spellEnd"/>
      <w:r w:rsidRPr="00D71931">
        <w:rPr>
          <w:sz w:val="20"/>
          <w:szCs w:val="20"/>
          <w:lang w:val="ru-RU"/>
        </w:rPr>
        <w:t xml:space="preserve"> районная полиция провела внутреннее расследование утверждений заявителя о жестоком обращении, в ходе которых К., другие полицейские и свидетели выступили с заявлениями о соответствующих событиях. 28 апреля 2007 года глава </w:t>
      </w:r>
      <w:proofErr w:type="spellStart"/>
      <w:r w:rsidRPr="00D71931">
        <w:rPr>
          <w:sz w:val="20"/>
          <w:szCs w:val="20"/>
          <w:lang w:val="ru-RU"/>
        </w:rPr>
        <w:t>Дивеевской</w:t>
      </w:r>
      <w:proofErr w:type="spellEnd"/>
      <w:r w:rsidRPr="00D71931">
        <w:rPr>
          <w:sz w:val="20"/>
          <w:szCs w:val="20"/>
          <w:lang w:val="ru-RU"/>
        </w:rPr>
        <w:t xml:space="preserve"> районной полиции утвердил отчет о расследовании, в котором факты были установлены следующим образом. </w:t>
      </w:r>
      <w:r w:rsidR="008C689F" w:rsidRPr="00D71931">
        <w:rPr>
          <w:sz w:val="20"/>
          <w:szCs w:val="20"/>
          <w:lang w:val="ru-RU"/>
        </w:rPr>
        <w:t>Около 10 часов вечера</w:t>
      </w:r>
      <w:r w:rsidRPr="00D71931">
        <w:rPr>
          <w:sz w:val="20"/>
          <w:szCs w:val="20"/>
          <w:lang w:val="ru-RU"/>
        </w:rPr>
        <w:t xml:space="preserve"> 24 марта 2007 года К. и два полицейских стажера обратились к заявителю и упрекнули его за использование нецензурной брани; он проигнорировал их приказы и продолжал ругаться; К. приказал, чтобы он отправился с ними в полицейский участок, но он отказался; К. взял его за рукав и отвел в полицейскую машину; они доставили заявителя в полицейский участок. Было установлено, что никакая физическая сила не </w:t>
      </w:r>
      <w:r w:rsidR="006D1E1E" w:rsidRPr="00D71931">
        <w:rPr>
          <w:sz w:val="20"/>
          <w:szCs w:val="20"/>
          <w:lang w:val="ru-RU"/>
        </w:rPr>
        <w:t>применялась</w:t>
      </w:r>
      <w:r w:rsidRPr="00D71931">
        <w:rPr>
          <w:sz w:val="20"/>
          <w:szCs w:val="20"/>
          <w:lang w:val="ru-RU"/>
        </w:rPr>
        <w:t xml:space="preserve"> против заявителя. </w:t>
      </w:r>
      <w:r w:rsidR="006D1E1E" w:rsidRPr="00D71931">
        <w:rPr>
          <w:sz w:val="20"/>
          <w:szCs w:val="20"/>
          <w:lang w:val="ru-RU"/>
        </w:rPr>
        <w:t xml:space="preserve">Несколько других </w:t>
      </w:r>
      <w:r w:rsidR="00D151DA" w:rsidRPr="00D71931">
        <w:rPr>
          <w:sz w:val="20"/>
          <w:szCs w:val="20"/>
          <w:lang w:val="ru-RU"/>
        </w:rPr>
        <w:t>расследований</w:t>
      </w:r>
      <w:r w:rsidR="006D1E1E" w:rsidRPr="00D71931">
        <w:rPr>
          <w:sz w:val="20"/>
          <w:szCs w:val="20"/>
          <w:lang w:val="ru-RU"/>
        </w:rPr>
        <w:t xml:space="preserve"> было проведено</w:t>
      </w:r>
      <w:r w:rsidRPr="00D71931">
        <w:rPr>
          <w:sz w:val="20"/>
          <w:szCs w:val="20"/>
          <w:lang w:val="ru-RU"/>
        </w:rPr>
        <w:t xml:space="preserve"> позднее, </w:t>
      </w:r>
      <w:r w:rsidR="00D151DA" w:rsidRPr="00D71931">
        <w:rPr>
          <w:sz w:val="20"/>
          <w:szCs w:val="20"/>
          <w:lang w:val="ru-RU"/>
        </w:rPr>
        <w:t>по результатам</w:t>
      </w:r>
      <w:r w:rsidR="006D1E1E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>последн</w:t>
      </w:r>
      <w:r w:rsidR="006D1E1E" w:rsidRPr="00D71931">
        <w:rPr>
          <w:sz w:val="20"/>
          <w:szCs w:val="20"/>
          <w:lang w:val="ru-RU"/>
        </w:rPr>
        <w:t>е</w:t>
      </w:r>
      <w:r w:rsidR="00D151DA" w:rsidRPr="00D71931">
        <w:rPr>
          <w:sz w:val="20"/>
          <w:szCs w:val="20"/>
          <w:lang w:val="ru-RU"/>
        </w:rPr>
        <w:t>го</w:t>
      </w:r>
      <w:r w:rsidR="006D1E1E" w:rsidRPr="00D71931">
        <w:rPr>
          <w:sz w:val="20"/>
          <w:szCs w:val="20"/>
          <w:lang w:val="ru-RU"/>
        </w:rPr>
        <w:t xml:space="preserve"> из них</w:t>
      </w:r>
      <w:r w:rsidRPr="00D71931">
        <w:rPr>
          <w:sz w:val="20"/>
          <w:szCs w:val="20"/>
          <w:lang w:val="ru-RU"/>
        </w:rPr>
        <w:t xml:space="preserve"> (отчет от 4 марта 2013 года, одобренный исполняющим обязанности главы Нижегородской областной полиции), </w:t>
      </w:r>
      <w:r w:rsidR="006D1E1E" w:rsidRPr="00D71931">
        <w:rPr>
          <w:sz w:val="20"/>
          <w:szCs w:val="20"/>
          <w:lang w:val="ru-RU"/>
        </w:rPr>
        <w:t xml:space="preserve">не </w:t>
      </w:r>
      <w:r w:rsidR="006D1E1E" w:rsidRPr="00D71931">
        <w:rPr>
          <w:sz w:val="20"/>
          <w:szCs w:val="20"/>
          <w:lang w:val="ru-RU"/>
        </w:rPr>
        <w:lastRenderedPageBreak/>
        <w:t>было обнаружено</w:t>
      </w:r>
      <w:r w:rsidRPr="00D71931">
        <w:rPr>
          <w:sz w:val="20"/>
          <w:szCs w:val="20"/>
          <w:lang w:val="ru-RU"/>
        </w:rPr>
        <w:t xml:space="preserve"> дисциплинарных проступков в действиях К. В </w:t>
      </w:r>
      <w:r w:rsidR="00D151DA" w:rsidRPr="00D71931">
        <w:rPr>
          <w:sz w:val="20"/>
          <w:szCs w:val="20"/>
          <w:lang w:val="ru-RU"/>
        </w:rPr>
        <w:t xml:space="preserve">отчетах </w:t>
      </w:r>
      <w:r w:rsidRPr="00D71931">
        <w:rPr>
          <w:sz w:val="20"/>
          <w:szCs w:val="20"/>
          <w:lang w:val="ru-RU"/>
        </w:rPr>
        <w:t xml:space="preserve">не было упоминания о том, что </w:t>
      </w:r>
      <w:r w:rsidR="00D151DA" w:rsidRPr="00D71931">
        <w:rPr>
          <w:sz w:val="20"/>
          <w:szCs w:val="20"/>
          <w:lang w:val="ru-RU"/>
        </w:rPr>
        <w:t>заявителю были нанесены увечья, когда его усаживали в полицейскую машину</w:t>
      </w:r>
      <w:r w:rsidRPr="00D71931">
        <w:rPr>
          <w:sz w:val="20"/>
          <w:szCs w:val="20"/>
          <w:lang w:val="ru-RU"/>
        </w:rPr>
        <w:t xml:space="preserve">. </w:t>
      </w:r>
      <w:r w:rsidR="00B41F56" w:rsidRPr="00D71931">
        <w:rPr>
          <w:sz w:val="20"/>
          <w:szCs w:val="20"/>
          <w:lang w:val="ru-RU"/>
        </w:rPr>
        <w:t>К.</w:t>
      </w:r>
      <w:r w:rsidRPr="00D71931">
        <w:rPr>
          <w:sz w:val="20"/>
          <w:szCs w:val="20"/>
          <w:lang w:val="ru-RU"/>
        </w:rPr>
        <w:t xml:space="preserve"> также не упомянул об этом в своих заявлениях, которые были даны в ходе внутреннего расследования 30 ноября 2007 года. К. заявил, что никакая физическая сила или средств</w:t>
      </w:r>
      <w:r w:rsidR="00B41F56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</w:t>
      </w:r>
      <w:r w:rsidR="00B41F56" w:rsidRPr="00D71931">
        <w:rPr>
          <w:sz w:val="20"/>
          <w:szCs w:val="20"/>
          <w:lang w:val="ru-RU"/>
        </w:rPr>
        <w:t xml:space="preserve">физического воздействия </w:t>
      </w:r>
      <w:r w:rsidRPr="00D71931">
        <w:rPr>
          <w:sz w:val="20"/>
          <w:szCs w:val="20"/>
          <w:lang w:val="ru-RU"/>
        </w:rPr>
        <w:t>не использовались против заявителя из-за отсутствия сопротивления с его стороны.</w:t>
      </w:r>
    </w:p>
    <w:p w14:paraId="2ADB45F7" w14:textId="7ED6069C" w:rsidR="001D3125" w:rsidRPr="00D71931" w:rsidRDefault="00AD1883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47. Следователи отказались возбуждать уголовное дело в отношении полицейского К. Их отказ</w:t>
      </w:r>
      <w:r w:rsidR="003D4E4C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был</w:t>
      </w:r>
      <w:r w:rsidR="0028125F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пять раз </w:t>
      </w:r>
      <w:r w:rsidR="00B41F56" w:rsidRPr="00D71931">
        <w:rPr>
          <w:sz w:val="20"/>
          <w:szCs w:val="20"/>
          <w:lang w:val="ru-RU"/>
        </w:rPr>
        <w:t>отменен</w:t>
      </w:r>
      <w:r w:rsidR="0028125F" w:rsidRPr="00D71931">
        <w:rPr>
          <w:sz w:val="20"/>
          <w:szCs w:val="20"/>
          <w:lang w:val="ru-RU"/>
        </w:rPr>
        <w:t>ы</w:t>
      </w:r>
      <w:r w:rsidR="00B41F56" w:rsidRPr="00D71931">
        <w:rPr>
          <w:sz w:val="20"/>
          <w:szCs w:val="20"/>
          <w:lang w:val="ru-RU"/>
        </w:rPr>
        <w:t xml:space="preserve"> </w:t>
      </w:r>
      <w:r w:rsidR="003B1149" w:rsidRPr="00D71931">
        <w:rPr>
          <w:color w:val="212121"/>
          <w:sz w:val="20"/>
          <w:szCs w:val="20"/>
          <w:lang w:val="ru-RU"/>
        </w:rPr>
        <w:t xml:space="preserve">вышестоящим органом в связи с </w:t>
      </w:r>
      <w:r w:rsidR="000853D1" w:rsidRPr="00D71931">
        <w:rPr>
          <w:color w:val="212121"/>
          <w:sz w:val="20"/>
          <w:szCs w:val="20"/>
          <w:lang w:val="ru-RU"/>
        </w:rPr>
        <w:t>неполной проверкой</w:t>
      </w:r>
      <w:r w:rsidR="0028125F" w:rsidRPr="00D71931">
        <w:rPr>
          <w:color w:val="212121"/>
          <w:sz w:val="20"/>
          <w:szCs w:val="20"/>
          <w:lang w:val="ru-RU"/>
        </w:rPr>
        <w:t xml:space="preserve"> обстоятельств</w:t>
      </w:r>
      <w:r w:rsidRPr="00D71931">
        <w:rPr>
          <w:sz w:val="20"/>
          <w:szCs w:val="20"/>
          <w:lang w:val="ru-RU"/>
        </w:rPr>
        <w:t>.</w:t>
      </w:r>
    </w:p>
    <w:p w14:paraId="19062BA6" w14:textId="23B2B6F3" w:rsidR="00AD1883" w:rsidRPr="00D71931" w:rsidRDefault="00AD1883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48. Последний отказ от возбуждения уголовного дела за отсутствие</w:t>
      </w:r>
      <w:r w:rsidR="0028125F" w:rsidRPr="00D71931">
        <w:rPr>
          <w:sz w:val="20"/>
          <w:szCs w:val="20"/>
          <w:lang w:val="ru-RU"/>
        </w:rPr>
        <w:t>м</w:t>
      </w:r>
      <w:r w:rsidRPr="00D71931">
        <w:rPr>
          <w:sz w:val="20"/>
          <w:szCs w:val="20"/>
          <w:lang w:val="ru-RU"/>
        </w:rPr>
        <w:t xml:space="preserve"> </w:t>
      </w:r>
      <w:r w:rsidR="0028125F" w:rsidRPr="00D71931">
        <w:rPr>
          <w:sz w:val="20"/>
          <w:szCs w:val="20"/>
          <w:lang w:val="ru-RU"/>
        </w:rPr>
        <w:t>состава</w:t>
      </w:r>
      <w:r w:rsidRPr="00D71931">
        <w:rPr>
          <w:sz w:val="20"/>
          <w:szCs w:val="20"/>
          <w:lang w:val="ru-RU"/>
        </w:rPr>
        <w:t xml:space="preserve"> преступления в действиях К. был </w:t>
      </w:r>
      <w:r w:rsidR="00CC7360" w:rsidRPr="00D71931">
        <w:rPr>
          <w:sz w:val="20"/>
          <w:szCs w:val="20"/>
          <w:lang w:val="ru-RU"/>
        </w:rPr>
        <w:t>вынесен</w:t>
      </w:r>
      <w:r w:rsidRPr="00D71931">
        <w:rPr>
          <w:sz w:val="20"/>
          <w:szCs w:val="20"/>
          <w:lang w:val="ru-RU"/>
        </w:rPr>
        <w:t xml:space="preserve"> 2 сентября 2008 года следователем Саровского следственного комитета Нижегородской областной прокуратуры. Опираясь на заявления К. и других полицейских, которые отрицали </w:t>
      </w:r>
      <w:r w:rsidR="00CC7360" w:rsidRPr="00D71931">
        <w:rPr>
          <w:sz w:val="20"/>
          <w:szCs w:val="20"/>
          <w:lang w:val="ru-RU"/>
        </w:rPr>
        <w:t xml:space="preserve">применение </w:t>
      </w:r>
      <w:r w:rsidRPr="00D71931">
        <w:rPr>
          <w:sz w:val="20"/>
          <w:szCs w:val="20"/>
          <w:lang w:val="ru-RU"/>
        </w:rPr>
        <w:t>како</w:t>
      </w:r>
      <w:r w:rsidR="00CC7360" w:rsidRPr="00D71931">
        <w:rPr>
          <w:sz w:val="20"/>
          <w:szCs w:val="20"/>
          <w:lang w:val="ru-RU"/>
        </w:rPr>
        <w:t>го</w:t>
      </w:r>
      <w:r w:rsidRPr="00D71931">
        <w:rPr>
          <w:sz w:val="20"/>
          <w:szCs w:val="20"/>
          <w:lang w:val="ru-RU"/>
        </w:rPr>
        <w:t>-либо насили</w:t>
      </w:r>
      <w:r w:rsidR="00CC7360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 в отношении заявителя, следователь </w:t>
      </w:r>
      <w:r w:rsidR="00CC7360" w:rsidRPr="00D71931">
        <w:rPr>
          <w:sz w:val="20"/>
          <w:szCs w:val="20"/>
          <w:lang w:val="ru-RU"/>
        </w:rPr>
        <w:t>счел,</w:t>
      </w:r>
      <w:r w:rsidRPr="00D71931">
        <w:rPr>
          <w:sz w:val="20"/>
          <w:szCs w:val="20"/>
          <w:lang w:val="ru-RU"/>
        </w:rPr>
        <w:t xml:space="preserve"> что заявитель мог получить травмы при </w:t>
      </w:r>
      <w:r w:rsidR="00CC7360" w:rsidRPr="00D71931">
        <w:rPr>
          <w:sz w:val="20"/>
          <w:szCs w:val="20"/>
          <w:lang w:val="ru-RU"/>
        </w:rPr>
        <w:t>помещении</w:t>
      </w:r>
      <w:r w:rsidRPr="00D71931">
        <w:rPr>
          <w:sz w:val="20"/>
          <w:szCs w:val="20"/>
          <w:lang w:val="ru-RU"/>
        </w:rPr>
        <w:t xml:space="preserve"> в полицейскую машину до того, как он был доставлен в полицейский участок 24 марта 2007 года. </w:t>
      </w:r>
      <w:r w:rsidR="00CC7360" w:rsidRPr="00D71931">
        <w:rPr>
          <w:sz w:val="20"/>
          <w:szCs w:val="20"/>
          <w:lang w:val="ru-RU"/>
        </w:rPr>
        <w:t>Р</w:t>
      </w:r>
      <w:r w:rsidRPr="00D71931">
        <w:rPr>
          <w:sz w:val="20"/>
          <w:szCs w:val="20"/>
          <w:lang w:val="ru-RU"/>
        </w:rPr>
        <w:t>ешение следователя было объявлено законным и обоснованным в решении Саровского городского суда от 16 января 2009 года, оставлено в силе Нижегородским областным судом 13 марта 2009 года.</w:t>
      </w:r>
    </w:p>
    <w:p w14:paraId="2462C3E4" w14:textId="3F264BBD" w:rsidR="00AD1883" w:rsidRPr="00D71931" w:rsidRDefault="00AD1883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49. В мае 2013 года заявитель был обследован психиатром. Он жаловался на расстройство сна из-за жестокого обращения </w:t>
      </w:r>
      <w:r w:rsidR="004C7C68" w:rsidRPr="00D71931">
        <w:rPr>
          <w:sz w:val="20"/>
          <w:szCs w:val="20"/>
          <w:lang w:val="ru-RU"/>
        </w:rPr>
        <w:t xml:space="preserve">с ним </w:t>
      </w:r>
      <w:r w:rsidRPr="00D71931">
        <w:rPr>
          <w:sz w:val="20"/>
          <w:szCs w:val="20"/>
          <w:lang w:val="ru-RU"/>
        </w:rPr>
        <w:t>в полицейском участке 24 марта 2007 года. У него был диагностирован</w:t>
      </w:r>
      <w:r w:rsidR="004C7C68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 xml:space="preserve"> расстройство сна, связанное с травмами ног, которые были </w:t>
      </w:r>
      <w:r w:rsidR="004C7C68" w:rsidRPr="00D71931">
        <w:rPr>
          <w:sz w:val="20"/>
          <w:szCs w:val="20"/>
          <w:lang w:val="ru-RU"/>
        </w:rPr>
        <w:t>нанесены</w:t>
      </w:r>
      <w:r w:rsidRPr="00D71931">
        <w:rPr>
          <w:sz w:val="20"/>
          <w:szCs w:val="20"/>
          <w:lang w:val="ru-RU"/>
        </w:rPr>
        <w:t xml:space="preserve"> в тот день, и </w:t>
      </w:r>
      <w:r w:rsidR="004C7C68" w:rsidRPr="00D71931">
        <w:rPr>
          <w:sz w:val="20"/>
          <w:szCs w:val="20"/>
          <w:lang w:val="ru-RU"/>
        </w:rPr>
        <w:t xml:space="preserve">ему были </w:t>
      </w:r>
      <w:r w:rsidRPr="00D71931">
        <w:rPr>
          <w:sz w:val="20"/>
          <w:szCs w:val="20"/>
          <w:lang w:val="ru-RU"/>
        </w:rPr>
        <w:t>рекомендова</w:t>
      </w:r>
      <w:r w:rsidR="004C7C68" w:rsidRPr="00D71931">
        <w:rPr>
          <w:sz w:val="20"/>
          <w:szCs w:val="20"/>
          <w:lang w:val="ru-RU"/>
        </w:rPr>
        <w:t>ны</w:t>
      </w:r>
      <w:r w:rsidRPr="00D71931">
        <w:rPr>
          <w:sz w:val="20"/>
          <w:szCs w:val="20"/>
          <w:lang w:val="ru-RU"/>
        </w:rPr>
        <w:t xml:space="preserve"> консультаци</w:t>
      </w:r>
      <w:r w:rsidR="004C7C68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 и лечение неврологом и травматолог</w:t>
      </w:r>
      <w:r w:rsidR="00152C05" w:rsidRPr="00D71931">
        <w:rPr>
          <w:sz w:val="20"/>
          <w:szCs w:val="20"/>
          <w:lang w:val="ru-RU"/>
        </w:rPr>
        <w:t>ом</w:t>
      </w:r>
      <w:r w:rsidRPr="00D71931">
        <w:rPr>
          <w:sz w:val="20"/>
          <w:szCs w:val="20"/>
          <w:lang w:val="ru-RU"/>
        </w:rPr>
        <w:t>.</w:t>
      </w:r>
    </w:p>
    <w:p w14:paraId="5138C911" w14:textId="23DFA59D" w:rsidR="00D77AEF" w:rsidRPr="00D71931" w:rsidRDefault="00D77AEF" w:rsidP="00F43AEB">
      <w:pPr>
        <w:spacing w:line="240" w:lineRule="auto"/>
        <w:rPr>
          <w:b/>
          <w:sz w:val="20"/>
          <w:szCs w:val="20"/>
          <w:lang w:val="ru-RU"/>
        </w:rPr>
      </w:pPr>
      <w:r w:rsidRPr="00D71931">
        <w:rPr>
          <w:b/>
          <w:sz w:val="20"/>
          <w:szCs w:val="20"/>
          <w:lang w:val="ru-RU"/>
        </w:rPr>
        <w:t xml:space="preserve">D. </w:t>
      </w:r>
      <w:r w:rsidR="00152C05" w:rsidRPr="00D71931">
        <w:rPr>
          <w:b/>
          <w:sz w:val="20"/>
          <w:szCs w:val="20"/>
          <w:lang w:val="ru-RU"/>
        </w:rPr>
        <w:t>Жалоба</w:t>
      </w:r>
      <w:r w:rsidRPr="00D71931">
        <w:rPr>
          <w:b/>
          <w:sz w:val="20"/>
          <w:szCs w:val="20"/>
          <w:lang w:val="ru-RU"/>
        </w:rPr>
        <w:t xml:space="preserve"> г-на Иванова</w:t>
      </w:r>
    </w:p>
    <w:p w14:paraId="0A867728" w14:textId="77777777" w:rsidR="00D77AEF" w:rsidRPr="00D71931" w:rsidRDefault="00D77AEF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50. Заявитель родился в 1969 году и проживал в Чебоксарах.</w:t>
      </w:r>
    </w:p>
    <w:p w14:paraId="6395F52C" w14:textId="68B6B0CB" w:rsidR="00D77AEF" w:rsidRPr="00D71931" w:rsidRDefault="00D77AEF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51. Около 12</w:t>
      </w:r>
      <w:r w:rsidR="00152C05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>30 часов</w:t>
      </w:r>
      <w:r w:rsidR="00152C05" w:rsidRPr="00D71931">
        <w:rPr>
          <w:sz w:val="20"/>
          <w:szCs w:val="20"/>
          <w:lang w:val="ru-RU"/>
        </w:rPr>
        <w:t xml:space="preserve"> ночи</w:t>
      </w:r>
      <w:r w:rsidRPr="00D71931">
        <w:rPr>
          <w:sz w:val="20"/>
          <w:szCs w:val="20"/>
          <w:lang w:val="ru-RU"/>
        </w:rPr>
        <w:t xml:space="preserve"> 29 июня 2006 года автомобиль заявителя был остановлен сотрудниками ГИБДД</w:t>
      </w:r>
      <w:r w:rsidR="00152C05" w:rsidRPr="00D71931">
        <w:rPr>
          <w:sz w:val="20"/>
          <w:szCs w:val="20"/>
          <w:lang w:val="ru-RU"/>
        </w:rPr>
        <w:t xml:space="preserve"> В. и З</w:t>
      </w:r>
      <w:r w:rsidRPr="00D71931">
        <w:rPr>
          <w:sz w:val="20"/>
          <w:szCs w:val="20"/>
          <w:lang w:val="ru-RU"/>
        </w:rPr>
        <w:t xml:space="preserve">. По словам заявителя, они сбили его с ног и неоднократно пинали. Затем полицейские составили </w:t>
      </w:r>
      <w:r w:rsidR="00152C05" w:rsidRPr="00D71931">
        <w:rPr>
          <w:sz w:val="20"/>
          <w:szCs w:val="20"/>
          <w:lang w:val="ru-RU"/>
        </w:rPr>
        <w:t>протокол</w:t>
      </w:r>
      <w:r w:rsidRPr="00D71931">
        <w:rPr>
          <w:sz w:val="20"/>
          <w:szCs w:val="20"/>
          <w:lang w:val="ru-RU"/>
        </w:rPr>
        <w:t>, заявив, что он пьян. Он не согласился</w:t>
      </w:r>
      <w:r w:rsidR="00EB7206" w:rsidRPr="00D71931">
        <w:rPr>
          <w:sz w:val="20"/>
          <w:szCs w:val="20"/>
          <w:lang w:val="ru-RU"/>
        </w:rPr>
        <w:t xml:space="preserve"> с этим и потребовал проведения медицинского освидетельствования</w:t>
      </w:r>
      <w:r w:rsidRPr="00D71931">
        <w:rPr>
          <w:sz w:val="20"/>
          <w:szCs w:val="20"/>
          <w:lang w:val="ru-RU"/>
        </w:rPr>
        <w:t>, котор</w:t>
      </w:r>
      <w:r w:rsidR="00EB7206" w:rsidRPr="00D71931">
        <w:rPr>
          <w:sz w:val="20"/>
          <w:szCs w:val="20"/>
          <w:lang w:val="ru-RU"/>
        </w:rPr>
        <w:t>ое</w:t>
      </w:r>
      <w:r w:rsidRPr="00D71931">
        <w:rPr>
          <w:sz w:val="20"/>
          <w:szCs w:val="20"/>
          <w:lang w:val="ru-RU"/>
        </w:rPr>
        <w:t xml:space="preserve"> подтвердил</w:t>
      </w:r>
      <w:r w:rsidR="00EB7206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 xml:space="preserve"> бы, что он не был</w:t>
      </w:r>
      <w:r w:rsidR="00EB7206" w:rsidRPr="00D71931">
        <w:rPr>
          <w:sz w:val="20"/>
          <w:szCs w:val="20"/>
          <w:lang w:val="ru-RU"/>
        </w:rPr>
        <w:t xml:space="preserve"> пьян</w:t>
      </w:r>
      <w:r w:rsidRPr="00D71931">
        <w:rPr>
          <w:sz w:val="20"/>
          <w:szCs w:val="20"/>
          <w:lang w:val="ru-RU"/>
        </w:rPr>
        <w:t>. Вместо этого полицейские отвезли его в Калининский районный полицейский участок.</w:t>
      </w:r>
    </w:p>
    <w:p w14:paraId="0AEB894E" w14:textId="03AED4C4" w:rsidR="00D77AEF" w:rsidRPr="00D71931" w:rsidRDefault="00D77AEF" w:rsidP="0037291F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52. Согласно записям, составленным В. в период с 12 ч. 30 м. </w:t>
      </w:r>
      <w:r w:rsidR="00EB7206" w:rsidRPr="00D71931">
        <w:rPr>
          <w:sz w:val="20"/>
          <w:szCs w:val="20"/>
          <w:lang w:val="ru-RU"/>
        </w:rPr>
        <w:t>д</w:t>
      </w:r>
      <w:r w:rsidRPr="00D71931">
        <w:rPr>
          <w:sz w:val="20"/>
          <w:szCs w:val="20"/>
          <w:lang w:val="ru-RU"/>
        </w:rPr>
        <w:t xml:space="preserve">о 1.50 м. </w:t>
      </w:r>
      <w:r w:rsidR="00EB7206" w:rsidRPr="00D71931">
        <w:rPr>
          <w:sz w:val="20"/>
          <w:szCs w:val="20"/>
          <w:lang w:val="ru-RU"/>
        </w:rPr>
        <w:t xml:space="preserve">ночи </w:t>
      </w:r>
      <w:r w:rsidRPr="00D71931">
        <w:rPr>
          <w:sz w:val="20"/>
          <w:szCs w:val="20"/>
          <w:lang w:val="ru-RU"/>
        </w:rPr>
        <w:t>(</w:t>
      </w:r>
      <w:proofErr w:type="spellStart"/>
      <w:r w:rsidR="00EB7206" w:rsidRPr="00D71931">
        <w:rPr>
          <w:sz w:val="20"/>
          <w:szCs w:val="20"/>
        </w:rPr>
        <w:t>i</w:t>
      </w:r>
      <w:proofErr w:type="spellEnd"/>
      <w:r w:rsidRPr="00D71931">
        <w:rPr>
          <w:sz w:val="20"/>
          <w:szCs w:val="20"/>
          <w:lang w:val="ru-RU"/>
        </w:rPr>
        <w:t>) заявитель был отстранен от вождения</w:t>
      </w:r>
      <w:r w:rsidR="00315AAC" w:rsidRPr="00D71931">
        <w:rPr>
          <w:sz w:val="20"/>
          <w:szCs w:val="20"/>
          <w:lang w:val="ru-RU"/>
        </w:rPr>
        <w:t xml:space="preserve"> в связи с наличием признаков</w:t>
      </w:r>
      <w:r w:rsidRPr="00D71931">
        <w:rPr>
          <w:sz w:val="20"/>
          <w:szCs w:val="20"/>
          <w:lang w:val="ru-RU"/>
        </w:rPr>
        <w:t xml:space="preserve"> алкогольной интоксикации (</w:t>
      </w:r>
      <w:r w:rsidR="00A21BD1" w:rsidRPr="00D71931">
        <w:rPr>
          <w:sz w:val="20"/>
          <w:szCs w:val="20"/>
          <w:lang w:val="ru-RU"/>
        </w:rPr>
        <w:t>алкоголь в</w:t>
      </w:r>
      <w:r w:rsidRPr="00D71931">
        <w:rPr>
          <w:sz w:val="20"/>
          <w:szCs w:val="20"/>
          <w:lang w:val="ru-RU"/>
        </w:rPr>
        <w:t xml:space="preserve"> дыхании, красные глаза и невнятная речь); (</w:t>
      </w:r>
      <w:proofErr w:type="spellStart"/>
      <w:r w:rsidRPr="00D71931">
        <w:rPr>
          <w:sz w:val="20"/>
          <w:szCs w:val="20"/>
          <w:lang w:val="ru-RU"/>
        </w:rPr>
        <w:t>ii</w:t>
      </w:r>
      <w:proofErr w:type="spellEnd"/>
      <w:r w:rsidRPr="00D71931">
        <w:rPr>
          <w:sz w:val="20"/>
          <w:szCs w:val="20"/>
          <w:lang w:val="ru-RU"/>
        </w:rPr>
        <w:t xml:space="preserve">) ему было </w:t>
      </w:r>
      <w:r w:rsidR="00315AAC" w:rsidRPr="00D71931">
        <w:rPr>
          <w:sz w:val="20"/>
          <w:szCs w:val="20"/>
          <w:lang w:val="ru-RU"/>
        </w:rPr>
        <w:t>предъявлено требование</w:t>
      </w:r>
      <w:r w:rsidRPr="00D71931">
        <w:rPr>
          <w:sz w:val="20"/>
          <w:szCs w:val="20"/>
          <w:lang w:val="ru-RU"/>
        </w:rPr>
        <w:t xml:space="preserve"> пройти медицинское </w:t>
      </w:r>
      <w:r w:rsidR="00315AAC" w:rsidRPr="00D71931">
        <w:rPr>
          <w:sz w:val="20"/>
          <w:szCs w:val="20"/>
          <w:lang w:val="ru-RU"/>
        </w:rPr>
        <w:t>освидетельствование</w:t>
      </w:r>
      <w:r w:rsidRPr="00D71931">
        <w:rPr>
          <w:sz w:val="20"/>
          <w:szCs w:val="20"/>
          <w:lang w:val="ru-RU"/>
        </w:rPr>
        <w:t>, чтобы определить, был ли он в состоянии алкогольного опьянения, но он отказался это сделать; (</w:t>
      </w:r>
      <w:proofErr w:type="spellStart"/>
      <w:r w:rsidRPr="00D71931">
        <w:rPr>
          <w:sz w:val="20"/>
          <w:szCs w:val="20"/>
          <w:lang w:val="ru-RU"/>
        </w:rPr>
        <w:t>iii</w:t>
      </w:r>
      <w:proofErr w:type="spellEnd"/>
      <w:r w:rsidRPr="00D71931">
        <w:rPr>
          <w:sz w:val="20"/>
          <w:szCs w:val="20"/>
          <w:lang w:val="ru-RU"/>
        </w:rPr>
        <w:t>) его автомобиль был конфискован; и (</w:t>
      </w:r>
      <w:proofErr w:type="spellStart"/>
      <w:r w:rsidRPr="00D71931">
        <w:rPr>
          <w:sz w:val="20"/>
          <w:szCs w:val="20"/>
          <w:lang w:val="ru-RU"/>
        </w:rPr>
        <w:t>iv</w:t>
      </w:r>
      <w:proofErr w:type="spellEnd"/>
      <w:r w:rsidRPr="00D71931">
        <w:rPr>
          <w:sz w:val="20"/>
          <w:szCs w:val="20"/>
          <w:lang w:val="ru-RU"/>
        </w:rPr>
        <w:t xml:space="preserve">) было установлено, что заявитель совершил административное правонарушение, отказавшись пройти медицинское </w:t>
      </w:r>
      <w:r w:rsidR="00315AAC" w:rsidRPr="00D71931">
        <w:rPr>
          <w:sz w:val="20"/>
          <w:szCs w:val="20"/>
          <w:lang w:val="ru-RU"/>
        </w:rPr>
        <w:t>освидетельствование</w:t>
      </w:r>
      <w:r w:rsidRPr="00D71931">
        <w:rPr>
          <w:sz w:val="20"/>
          <w:szCs w:val="20"/>
          <w:lang w:val="ru-RU"/>
        </w:rPr>
        <w:t xml:space="preserve"> по просьбе полиции.</w:t>
      </w:r>
    </w:p>
    <w:p w14:paraId="08FF3388" w14:textId="78C8C244" w:rsidR="00D77AEF" w:rsidRPr="00D71931" w:rsidRDefault="00D77AEF" w:rsidP="0037291F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53. В полицейском участке В. и З. сообщили своим начальникам, что заявитель не подчинился их приказу </w:t>
      </w:r>
      <w:r w:rsidR="00315AAC" w:rsidRPr="00D71931">
        <w:rPr>
          <w:sz w:val="20"/>
          <w:szCs w:val="20"/>
          <w:lang w:val="ru-RU"/>
        </w:rPr>
        <w:t>остановить</w:t>
      </w:r>
      <w:r w:rsidRPr="00D71931">
        <w:rPr>
          <w:sz w:val="20"/>
          <w:szCs w:val="20"/>
          <w:lang w:val="ru-RU"/>
        </w:rPr>
        <w:t xml:space="preserve"> машину; что они преследовали его, пока он не остановился; что он сопротивлялся аресту; и что, чтобы </w:t>
      </w:r>
      <w:r w:rsidR="00241255" w:rsidRPr="00D71931">
        <w:rPr>
          <w:sz w:val="20"/>
          <w:szCs w:val="20"/>
          <w:lang w:val="ru-RU"/>
        </w:rPr>
        <w:t>задержать</w:t>
      </w:r>
      <w:r w:rsidRPr="00D71931">
        <w:rPr>
          <w:sz w:val="20"/>
          <w:szCs w:val="20"/>
          <w:lang w:val="ru-RU"/>
        </w:rPr>
        <w:t xml:space="preserve"> его, они </w:t>
      </w:r>
      <w:r w:rsidR="00241255" w:rsidRPr="00D71931">
        <w:rPr>
          <w:sz w:val="20"/>
          <w:szCs w:val="20"/>
          <w:lang w:val="ru-RU"/>
        </w:rPr>
        <w:t>с</w:t>
      </w:r>
      <w:r w:rsidRPr="00D71931">
        <w:rPr>
          <w:sz w:val="20"/>
          <w:szCs w:val="20"/>
          <w:lang w:val="ru-RU"/>
        </w:rPr>
        <w:t>крутили е</w:t>
      </w:r>
      <w:r w:rsidR="00A21BD1" w:rsidRPr="00D71931">
        <w:rPr>
          <w:sz w:val="20"/>
          <w:szCs w:val="20"/>
          <w:lang w:val="ru-RU"/>
        </w:rPr>
        <w:t>му</w:t>
      </w:r>
      <w:r w:rsidRPr="00D71931">
        <w:rPr>
          <w:sz w:val="20"/>
          <w:szCs w:val="20"/>
          <w:lang w:val="ru-RU"/>
        </w:rPr>
        <w:t xml:space="preserve"> рук</w:t>
      </w:r>
      <w:r w:rsidR="00241255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за спиной, в результате чего он упал.</w:t>
      </w:r>
    </w:p>
    <w:p w14:paraId="416892BE" w14:textId="7AE10C33" w:rsidR="00D77AEF" w:rsidRPr="00D71931" w:rsidRDefault="00D77AEF" w:rsidP="0037291F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54. Примерно в 5 утра заявитель был освобожден из </w:t>
      </w:r>
      <w:proofErr w:type="spellStart"/>
      <w:r w:rsidRPr="00D71931">
        <w:rPr>
          <w:sz w:val="20"/>
          <w:szCs w:val="20"/>
          <w:lang w:val="ru-RU"/>
        </w:rPr>
        <w:t>Калинского</w:t>
      </w:r>
      <w:proofErr w:type="spellEnd"/>
      <w:r w:rsidRPr="00D71931">
        <w:rPr>
          <w:sz w:val="20"/>
          <w:szCs w:val="20"/>
          <w:lang w:val="ru-RU"/>
        </w:rPr>
        <w:t xml:space="preserve"> районного </w:t>
      </w:r>
      <w:r w:rsidR="00A21BD1" w:rsidRPr="00D71931">
        <w:rPr>
          <w:sz w:val="20"/>
          <w:szCs w:val="20"/>
          <w:lang w:val="ru-RU"/>
        </w:rPr>
        <w:t>полицейского участка</w:t>
      </w:r>
      <w:r w:rsidRPr="00D71931">
        <w:rPr>
          <w:sz w:val="20"/>
          <w:szCs w:val="20"/>
          <w:lang w:val="ru-RU"/>
        </w:rPr>
        <w:t>.</w:t>
      </w:r>
    </w:p>
    <w:p w14:paraId="693DC703" w14:textId="2B6A6BC0" w:rsidR="00AD1883" w:rsidRPr="00D71931" w:rsidRDefault="00D77AEF" w:rsidP="0037291F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55. В тот же день заявитель и сотрудник </w:t>
      </w:r>
      <w:r w:rsidR="00241255" w:rsidRPr="00D71931">
        <w:rPr>
          <w:sz w:val="20"/>
          <w:szCs w:val="20"/>
          <w:lang w:val="ru-RU"/>
        </w:rPr>
        <w:t>З</w:t>
      </w:r>
      <w:r w:rsidRPr="00D71931">
        <w:rPr>
          <w:sz w:val="20"/>
          <w:szCs w:val="20"/>
          <w:lang w:val="ru-RU"/>
        </w:rPr>
        <w:t>. подали уголовные жалобы в Калининскую районную прокуратуру Чебоксары. Заявитель жаловался, что его избили В. и З. Последний жаловался, что в ходе задержания заявителя он повредил руку, когда они оба упали.</w:t>
      </w:r>
    </w:p>
    <w:p w14:paraId="748B1C98" w14:textId="1FC4AD9B" w:rsidR="00375D26" w:rsidRPr="00D71931" w:rsidRDefault="00375D26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56. 30 июня 2006 года следователь заказал судебно-медицинскую экспертизу заявителя, которая была проведена 3 июля 2006 года. Судебно-медицинский эксперт из </w:t>
      </w:r>
      <w:r w:rsidR="00024598" w:rsidRPr="00D71931">
        <w:rPr>
          <w:sz w:val="20"/>
          <w:szCs w:val="20"/>
          <w:lang w:val="ru-RU"/>
        </w:rPr>
        <w:t>бюро судебно-медицинской экспертизы</w:t>
      </w:r>
      <w:r w:rsidR="00910177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 xml:space="preserve">Чувашской Республики </w:t>
      </w:r>
      <w:r w:rsidR="00CB1530" w:rsidRPr="00D71931">
        <w:rPr>
          <w:sz w:val="20"/>
          <w:szCs w:val="20"/>
          <w:lang w:val="ru-RU"/>
        </w:rPr>
        <w:t>зафиксировал</w:t>
      </w:r>
      <w:r w:rsidRPr="00D71931">
        <w:rPr>
          <w:sz w:val="20"/>
          <w:szCs w:val="20"/>
          <w:lang w:val="ru-RU"/>
        </w:rPr>
        <w:t xml:space="preserve"> десять ссадин</w:t>
      </w:r>
      <w:r w:rsidR="00CB1530" w:rsidRPr="00D71931">
        <w:rPr>
          <w:sz w:val="20"/>
          <w:szCs w:val="20"/>
          <w:lang w:val="ru-RU"/>
        </w:rPr>
        <w:t xml:space="preserve"> с </w:t>
      </w:r>
      <w:r w:rsidR="00F621B6" w:rsidRPr="00D71931">
        <w:rPr>
          <w:sz w:val="20"/>
          <w:szCs w:val="20"/>
          <w:lang w:val="ru-RU"/>
        </w:rPr>
        <w:t>размерами</w:t>
      </w:r>
      <w:r w:rsidRPr="00D71931">
        <w:rPr>
          <w:sz w:val="20"/>
          <w:szCs w:val="20"/>
          <w:lang w:val="ru-RU"/>
        </w:rPr>
        <w:t xml:space="preserve"> от 0,2 на 0,1 см до 10 на 5 см на верхней и средней частях </w:t>
      </w:r>
      <w:r w:rsidR="00F621B6" w:rsidRPr="00D71931">
        <w:rPr>
          <w:sz w:val="20"/>
          <w:szCs w:val="20"/>
          <w:lang w:val="ru-RU"/>
        </w:rPr>
        <w:t>снизу</w:t>
      </w:r>
      <w:r w:rsidRPr="00D71931">
        <w:rPr>
          <w:sz w:val="20"/>
          <w:szCs w:val="20"/>
          <w:lang w:val="ru-RU"/>
        </w:rPr>
        <w:t xml:space="preserve"> правой руки, на правом запястье и на обоих коленях. У заявителя также было четыре синяка на средней части правого плеча и на верхней и средней частях левого плеча, размером 1,6 на 1,2 см, 1,7 на 1,3 см, 0,9 на 0,3 см и 0,2 на 0,2 см. Эксперт пришел к выводу, что все травмы, которые не привели к </w:t>
      </w:r>
      <w:r w:rsidR="00F621B6" w:rsidRPr="00D71931">
        <w:rPr>
          <w:sz w:val="20"/>
          <w:szCs w:val="20"/>
          <w:lang w:val="ru-RU"/>
        </w:rPr>
        <w:t>причинению</w:t>
      </w:r>
      <w:r w:rsidRPr="00D71931">
        <w:rPr>
          <w:sz w:val="20"/>
          <w:szCs w:val="20"/>
          <w:lang w:val="ru-RU"/>
        </w:rPr>
        <w:t xml:space="preserve"> вреда здоровью заявителя, могли быть вызваны жесткими тупыми объектами.</w:t>
      </w:r>
    </w:p>
    <w:p w14:paraId="17D4F42C" w14:textId="3EF8B0DE" w:rsidR="00375D26" w:rsidRPr="00D71931" w:rsidRDefault="00375D26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57. 3 августа 2006 года судь</w:t>
      </w:r>
      <w:r w:rsidR="000926E9" w:rsidRPr="00D71931">
        <w:rPr>
          <w:sz w:val="20"/>
          <w:szCs w:val="20"/>
          <w:lang w:val="ru-RU"/>
        </w:rPr>
        <w:t>ей</w:t>
      </w:r>
      <w:r w:rsidRPr="00D71931">
        <w:rPr>
          <w:sz w:val="20"/>
          <w:szCs w:val="20"/>
          <w:lang w:val="ru-RU"/>
        </w:rPr>
        <w:t xml:space="preserve"> </w:t>
      </w:r>
      <w:r w:rsidR="00F621B6" w:rsidRPr="00D71931">
        <w:rPr>
          <w:sz w:val="20"/>
          <w:szCs w:val="20"/>
          <w:lang w:val="ru-RU"/>
        </w:rPr>
        <w:t>мирового</w:t>
      </w:r>
      <w:r w:rsidRPr="00D71931">
        <w:rPr>
          <w:sz w:val="20"/>
          <w:szCs w:val="20"/>
          <w:lang w:val="ru-RU"/>
        </w:rPr>
        <w:t xml:space="preserve"> суда №. 7 Калининского района </w:t>
      </w:r>
      <w:r w:rsidR="000926E9" w:rsidRPr="00D71931">
        <w:rPr>
          <w:sz w:val="20"/>
          <w:szCs w:val="20"/>
          <w:lang w:val="ru-RU"/>
        </w:rPr>
        <w:t>Чебоксар</w:t>
      </w:r>
      <w:r w:rsidRPr="00D71931">
        <w:rPr>
          <w:sz w:val="20"/>
          <w:szCs w:val="20"/>
          <w:lang w:val="ru-RU"/>
        </w:rPr>
        <w:t xml:space="preserve"> </w:t>
      </w:r>
      <w:r w:rsidR="000926E9" w:rsidRPr="00D71931">
        <w:rPr>
          <w:sz w:val="20"/>
          <w:szCs w:val="20"/>
          <w:lang w:val="ru-RU"/>
        </w:rPr>
        <w:t>было проведено слушание по административному делу против заявителя</w:t>
      </w:r>
      <w:r w:rsidRPr="00D71931">
        <w:rPr>
          <w:sz w:val="20"/>
          <w:szCs w:val="20"/>
          <w:lang w:val="ru-RU"/>
        </w:rPr>
        <w:t xml:space="preserve">. Заявитель оспаривал </w:t>
      </w:r>
      <w:r w:rsidR="000926E9" w:rsidRPr="00D71931">
        <w:rPr>
          <w:sz w:val="20"/>
          <w:szCs w:val="20"/>
          <w:lang w:val="ru-RU"/>
        </w:rPr>
        <w:t>версии</w:t>
      </w:r>
      <w:r w:rsidRPr="00D71931">
        <w:rPr>
          <w:sz w:val="20"/>
          <w:szCs w:val="20"/>
          <w:lang w:val="ru-RU"/>
        </w:rPr>
        <w:t xml:space="preserve"> </w:t>
      </w:r>
      <w:r w:rsidR="0055314D" w:rsidRPr="00D71931">
        <w:rPr>
          <w:sz w:val="20"/>
          <w:szCs w:val="20"/>
          <w:lang w:val="ru-RU"/>
        </w:rPr>
        <w:t xml:space="preserve">событий 29 июня 2006 года, изложенные </w:t>
      </w:r>
      <w:r w:rsidRPr="00D71931">
        <w:rPr>
          <w:sz w:val="20"/>
          <w:szCs w:val="20"/>
          <w:lang w:val="ru-RU"/>
        </w:rPr>
        <w:t>полицейски</w:t>
      </w:r>
      <w:r w:rsidR="0055314D" w:rsidRPr="00D71931">
        <w:rPr>
          <w:sz w:val="20"/>
          <w:szCs w:val="20"/>
          <w:lang w:val="ru-RU"/>
        </w:rPr>
        <w:t>ми,</w:t>
      </w:r>
      <w:r w:rsidRPr="00D71931">
        <w:rPr>
          <w:sz w:val="20"/>
          <w:szCs w:val="20"/>
          <w:lang w:val="ru-RU"/>
        </w:rPr>
        <w:t xml:space="preserve"> и заявил, что он не был пьян и</w:t>
      </w:r>
      <w:r w:rsidR="000853D1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 xml:space="preserve">требовал </w:t>
      </w:r>
      <w:r w:rsidR="0055314D" w:rsidRPr="00D71931">
        <w:rPr>
          <w:sz w:val="20"/>
          <w:szCs w:val="20"/>
          <w:lang w:val="ru-RU"/>
        </w:rPr>
        <w:t>провести</w:t>
      </w:r>
      <w:r w:rsidRPr="00D71931">
        <w:rPr>
          <w:sz w:val="20"/>
          <w:szCs w:val="20"/>
          <w:lang w:val="ru-RU"/>
        </w:rPr>
        <w:t xml:space="preserve"> медицинское </w:t>
      </w:r>
      <w:r w:rsidR="0055314D" w:rsidRPr="00D71931">
        <w:rPr>
          <w:sz w:val="20"/>
          <w:szCs w:val="20"/>
          <w:lang w:val="ru-RU"/>
        </w:rPr>
        <w:t>освидетельствование</w:t>
      </w:r>
      <w:r w:rsidRPr="00D71931">
        <w:rPr>
          <w:sz w:val="20"/>
          <w:szCs w:val="20"/>
          <w:lang w:val="ru-RU"/>
        </w:rPr>
        <w:t xml:space="preserve">, которое </w:t>
      </w:r>
      <w:r w:rsidR="0055314D" w:rsidRPr="00D71931">
        <w:rPr>
          <w:sz w:val="20"/>
          <w:szCs w:val="20"/>
          <w:lang w:val="ru-RU"/>
        </w:rPr>
        <w:t xml:space="preserve">бы </w:t>
      </w:r>
      <w:r w:rsidRPr="00D71931">
        <w:rPr>
          <w:sz w:val="20"/>
          <w:szCs w:val="20"/>
          <w:lang w:val="ru-RU"/>
        </w:rPr>
        <w:t xml:space="preserve">подтвердило этот факт; однако сотрудники полиции не дали ему </w:t>
      </w:r>
      <w:r w:rsidR="0055314D" w:rsidRPr="00D71931">
        <w:rPr>
          <w:sz w:val="20"/>
          <w:szCs w:val="20"/>
          <w:lang w:val="ru-RU"/>
        </w:rPr>
        <w:lastRenderedPageBreak/>
        <w:t xml:space="preserve">возможности быть </w:t>
      </w:r>
      <w:r w:rsidR="00A819BB" w:rsidRPr="00D71931">
        <w:rPr>
          <w:sz w:val="20"/>
          <w:szCs w:val="20"/>
          <w:lang w:val="ru-RU"/>
        </w:rPr>
        <w:t>обследованным</w:t>
      </w:r>
      <w:r w:rsidRPr="00D71931">
        <w:rPr>
          <w:sz w:val="20"/>
          <w:szCs w:val="20"/>
          <w:lang w:val="ru-RU"/>
        </w:rPr>
        <w:t>. Его заявления были поддержаны свидетелем. Суд признал заявителя виновным в неповиновении законно</w:t>
      </w:r>
      <w:r w:rsidR="00A819BB" w:rsidRPr="00D71931">
        <w:rPr>
          <w:sz w:val="20"/>
          <w:szCs w:val="20"/>
          <w:lang w:val="ru-RU"/>
        </w:rPr>
        <w:t>му</w:t>
      </w:r>
      <w:r w:rsidRPr="00D71931">
        <w:rPr>
          <w:sz w:val="20"/>
          <w:szCs w:val="20"/>
          <w:lang w:val="ru-RU"/>
        </w:rPr>
        <w:t xml:space="preserve"> </w:t>
      </w:r>
      <w:r w:rsidR="00A819BB" w:rsidRPr="00D71931">
        <w:rPr>
          <w:sz w:val="20"/>
          <w:szCs w:val="20"/>
          <w:lang w:val="ru-RU"/>
        </w:rPr>
        <w:t xml:space="preserve">распоряжению сотрудника полиции пройти </w:t>
      </w:r>
      <w:r w:rsidRPr="00D71931">
        <w:rPr>
          <w:sz w:val="20"/>
          <w:szCs w:val="20"/>
          <w:lang w:val="ru-RU"/>
        </w:rPr>
        <w:t>медицинско</w:t>
      </w:r>
      <w:r w:rsidR="00A819BB" w:rsidRPr="00D71931">
        <w:rPr>
          <w:sz w:val="20"/>
          <w:szCs w:val="20"/>
          <w:lang w:val="ru-RU"/>
        </w:rPr>
        <w:t>е</w:t>
      </w:r>
      <w:r w:rsidRPr="00D71931">
        <w:rPr>
          <w:sz w:val="20"/>
          <w:szCs w:val="20"/>
          <w:lang w:val="ru-RU"/>
        </w:rPr>
        <w:t xml:space="preserve"> освидетельствовани</w:t>
      </w:r>
      <w:r w:rsidR="00A819BB" w:rsidRPr="00D71931">
        <w:rPr>
          <w:sz w:val="20"/>
          <w:szCs w:val="20"/>
          <w:lang w:val="ru-RU"/>
        </w:rPr>
        <w:t>е</w:t>
      </w:r>
      <w:r w:rsidRPr="00D71931">
        <w:rPr>
          <w:sz w:val="20"/>
          <w:szCs w:val="20"/>
          <w:lang w:val="ru-RU"/>
        </w:rPr>
        <w:t xml:space="preserve"> для выявления алкогольного опьянения и приговорил его к </w:t>
      </w:r>
      <w:r w:rsidR="004651FC" w:rsidRPr="00D71931">
        <w:rPr>
          <w:sz w:val="20"/>
          <w:szCs w:val="20"/>
          <w:lang w:val="ru-RU"/>
        </w:rPr>
        <w:t>изъятию</w:t>
      </w:r>
      <w:r w:rsidRPr="00D71931">
        <w:rPr>
          <w:sz w:val="20"/>
          <w:szCs w:val="20"/>
          <w:lang w:val="ru-RU"/>
        </w:rPr>
        <w:t xml:space="preserve"> водительских прав на полтора года. 31 августа 2006 года Калининский районный суд, после апелляции заявителя, оставил </w:t>
      </w:r>
      <w:r w:rsidR="004651FC" w:rsidRPr="00D71931">
        <w:rPr>
          <w:sz w:val="20"/>
          <w:szCs w:val="20"/>
          <w:lang w:val="ru-RU"/>
        </w:rPr>
        <w:t xml:space="preserve">решение </w:t>
      </w:r>
      <w:r w:rsidRPr="00D71931">
        <w:rPr>
          <w:sz w:val="20"/>
          <w:szCs w:val="20"/>
          <w:lang w:val="ru-RU"/>
        </w:rPr>
        <w:t>в силе.</w:t>
      </w:r>
    </w:p>
    <w:p w14:paraId="57E89E47" w14:textId="1A826531" w:rsidR="00D77AEF" w:rsidRPr="00D71931" w:rsidRDefault="00375D26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58. Следователи отказались возбудить уголовное дело </w:t>
      </w:r>
      <w:r w:rsidR="004651FC" w:rsidRPr="00D71931">
        <w:rPr>
          <w:sz w:val="20"/>
          <w:szCs w:val="20"/>
          <w:lang w:val="ru-RU"/>
        </w:rPr>
        <w:t>по факту</w:t>
      </w:r>
      <w:r w:rsidRPr="00D71931">
        <w:rPr>
          <w:sz w:val="20"/>
          <w:szCs w:val="20"/>
          <w:lang w:val="ru-RU"/>
        </w:rPr>
        <w:t xml:space="preserve"> предполагаемого жестокого обращения</w:t>
      </w:r>
      <w:r w:rsidR="004651FC" w:rsidRPr="00D71931">
        <w:rPr>
          <w:sz w:val="20"/>
          <w:szCs w:val="20"/>
          <w:lang w:val="ru-RU"/>
        </w:rPr>
        <w:t xml:space="preserve"> с</w:t>
      </w:r>
      <w:r w:rsidRPr="00D71931">
        <w:rPr>
          <w:sz w:val="20"/>
          <w:szCs w:val="20"/>
          <w:lang w:val="ru-RU"/>
        </w:rPr>
        <w:t xml:space="preserve"> заявител</w:t>
      </w:r>
      <w:r w:rsidR="004651FC" w:rsidRPr="00D71931">
        <w:rPr>
          <w:sz w:val="20"/>
          <w:szCs w:val="20"/>
          <w:lang w:val="ru-RU"/>
        </w:rPr>
        <w:t>ем</w:t>
      </w:r>
      <w:r w:rsidRPr="00D71931">
        <w:rPr>
          <w:sz w:val="20"/>
          <w:szCs w:val="20"/>
          <w:lang w:val="ru-RU"/>
        </w:rPr>
        <w:t xml:space="preserve"> со стороны сотрудников полиции. Их отказы были отменены </w:t>
      </w:r>
      <w:r w:rsidR="003B1149" w:rsidRPr="00D71931">
        <w:rPr>
          <w:color w:val="212121"/>
          <w:sz w:val="20"/>
          <w:szCs w:val="20"/>
          <w:lang w:val="ru-RU"/>
        </w:rPr>
        <w:t>вышестоящим органом в связи с неполной проверкой обстоятельств дела</w:t>
      </w:r>
      <w:r w:rsidR="003B1149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 xml:space="preserve">более двадцати раз. Несколько раз Калининский районный суд г. Чебоксары отклонил апелляции заявителя на том основании, что решения следователей уже были </w:t>
      </w:r>
      <w:r w:rsidR="007D10AD" w:rsidRPr="00D71931">
        <w:rPr>
          <w:sz w:val="20"/>
          <w:szCs w:val="20"/>
          <w:lang w:val="ru-RU"/>
        </w:rPr>
        <w:t>отменены</w:t>
      </w:r>
      <w:r w:rsidRPr="00D71931">
        <w:rPr>
          <w:sz w:val="20"/>
          <w:szCs w:val="20"/>
          <w:lang w:val="ru-RU"/>
        </w:rPr>
        <w:t xml:space="preserve">. Два раза районный суд удовлетворил </w:t>
      </w:r>
      <w:r w:rsidR="007D10AD" w:rsidRPr="00D71931">
        <w:rPr>
          <w:sz w:val="20"/>
          <w:szCs w:val="20"/>
          <w:lang w:val="ru-RU"/>
        </w:rPr>
        <w:t>жалобы</w:t>
      </w:r>
      <w:r w:rsidRPr="00D71931">
        <w:rPr>
          <w:sz w:val="20"/>
          <w:szCs w:val="20"/>
          <w:lang w:val="ru-RU"/>
        </w:rPr>
        <w:t xml:space="preserve"> заявителя и признал решения незаконными и необоснованными.</w:t>
      </w:r>
    </w:p>
    <w:p w14:paraId="3EED8DB4" w14:textId="5B0DAE13" w:rsidR="00BD4DC4" w:rsidRPr="00D71931" w:rsidRDefault="00BD4DC4" w:rsidP="0000467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59. Последний отказ от возбуждения уголовного дела </w:t>
      </w:r>
      <w:r w:rsidR="007D10AD" w:rsidRPr="00D71931">
        <w:rPr>
          <w:sz w:val="20"/>
          <w:szCs w:val="20"/>
          <w:lang w:val="ru-RU"/>
        </w:rPr>
        <w:t>в связи с отсутствием состава</w:t>
      </w:r>
      <w:r w:rsidRPr="00D71931">
        <w:rPr>
          <w:sz w:val="20"/>
          <w:szCs w:val="20"/>
          <w:lang w:val="ru-RU"/>
        </w:rPr>
        <w:t xml:space="preserve"> преступления в действиях полицейских был </w:t>
      </w:r>
      <w:r w:rsidR="007D10AD" w:rsidRPr="00D71931">
        <w:rPr>
          <w:sz w:val="20"/>
          <w:szCs w:val="20"/>
          <w:lang w:val="ru-RU"/>
        </w:rPr>
        <w:t>вынесен</w:t>
      </w:r>
      <w:r w:rsidRPr="00D71931">
        <w:rPr>
          <w:sz w:val="20"/>
          <w:szCs w:val="20"/>
          <w:lang w:val="ru-RU"/>
        </w:rPr>
        <w:t xml:space="preserve"> 28 сентября 2009 года следователем Чебоксарского межрайонного следственного комитета. Опираясь на </w:t>
      </w:r>
      <w:r w:rsidR="00C12B93" w:rsidRPr="00D71931">
        <w:rPr>
          <w:sz w:val="20"/>
          <w:szCs w:val="20"/>
          <w:lang w:val="ru-RU"/>
        </w:rPr>
        <w:t>рапорты</w:t>
      </w:r>
      <w:r w:rsidRPr="00D71931">
        <w:rPr>
          <w:sz w:val="20"/>
          <w:szCs w:val="20"/>
          <w:lang w:val="ru-RU"/>
        </w:rPr>
        <w:t xml:space="preserve"> </w:t>
      </w:r>
      <w:r w:rsidR="007D10AD" w:rsidRPr="00D71931">
        <w:rPr>
          <w:sz w:val="20"/>
          <w:szCs w:val="20"/>
          <w:lang w:val="ru-RU"/>
        </w:rPr>
        <w:t>сотрудников полиции</w:t>
      </w:r>
      <w:r w:rsidRPr="00D71931">
        <w:rPr>
          <w:sz w:val="20"/>
          <w:szCs w:val="20"/>
          <w:lang w:val="ru-RU"/>
        </w:rPr>
        <w:t xml:space="preserve"> В. и З. и аналогичные заявления, </w:t>
      </w:r>
      <w:r w:rsidR="007D10AD" w:rsidRPr="00D71931">
        <w:rPr>
          <w:sz w:val="20"/>
          <w:szCs w:val="20"/>
          <w:lang w:val="ru-RU"/>
        </w:rPr>
        <w:t>сделанные</w:t>
      </w:r>
      <w:r w:rsidRPr="00D71931">
        <w:rPr>
          <w:sz w:val="20"/>
          <w:szCs w:val="20"/>
          <w:lang w:val="ru-RU"/>
        </w:rPr>
        <w:t xml:space="preserve"> им</w:t>
      </w:r>
      <w:r w:rsidR="007D10AD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позднее, следователь </w:t>
      </w:r>
      <w:r w:rsidR="007D10AD" w:rsidRPr="00D71931">
        <w:rPr>
          <w:sz w:val="20"/>
          <w:szCs w:val="20"/>
          <w:lang w:val="ru-RU"/>
        </w:rPr>
        <w:t>по</w:t>
      </w:r>
      <w:r w:rsidRPr="00D71931">
        <w:rPr>
          <w:sz w:val="20"/>
          <w:szCs w:val="20"/>
          <w:lang w:val="ru-RU"/>
        </w:rPr>
        <w:t xml:space="preserve">считал, что травмы заявителя </w:t>
      </w:r>
      <w:r w:rsidR="007D10AD" w:rsidRPr="00D71931">
        <w:rPr>
          <w:sz w:val="20"/>
          <w:szCs w:val="20"/>
          <w:lang w:val="ru-RU"/>
        </w:rPr>
        <w:t>стали</w:t>
      </w:r>
      <w:r w:rsidRPr="00D71931">
        <w:rPr>
          <w:sz w:val="20"/>
          <w:szCs w:val="20"/>
          <w:lang w:val="ru-RU"/>
        </w:rPr>
        <w:t xml:space="preserve"> результатом законного применения силы сотрудниками полиции во время его ареста. </w:t>
      </w:r>
      <w:r w:rsidR="00A6772C" w:rsidRPr="00D71931">
        <w:rPr>
          <w:sz w:val="20"/>
          <w:szCs w:val="20"/>
          <w:lang w:val="ru-RU"/>
        </w:rPr>
        <w:t>Постановление</w:t>
      </w:r>
      <w:r w:rsidRPr="00D71931">
        <w:rPr>
          <w:sz w:val="20"/>
          <w:szCs w:val="20"/>
          <w:lang w:val="ru-RU"/>
        </w:rPr>
        <w:t xml:space="preserve"> следователя было признано законным и обоснованным решени</w:t>
      </w:r>
      <w:r w:rsidR="00A6772C" w:rsidRPr="00D71931">
        <w:rPr>
          <w:sz w:val="20"/>
          <w:szCs w:val="20"/>
          <w:lang w:val="ru-RU"/>
        </w:rPr>
        <w:t>ем</w:t>
      </w:r>
      <w:r w:rsidRPr="00D71931">
        <w:rPr>
          <w:sz w:val="20"/>
          <w:szCs w:val="20"/>
          <w:lang w:val="ru-RU"/>
        </w:rPr>
        <w:t xml:space="preserve"> Калининского районного суда от 12 ноября 2009 года и было поддержано Верховным судом Чувашии 17 декабря 2009 года.</w:t>
      </w:r>
    </w:p>
    <w:p w14:paraId="3A6207F6" w14:textId="4F015184" w:rsidR="00BD4DC4" w:rsidRPr="00D71931" w:rsidRDefault="00BD4DC4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60. В том же решении от 28 сентября 2009 года следователь отклонил </w:t>
      </w:r>
      <w:r w:rsidR="00A6772C" w:rsidRPr="00D71931">
        <w:rPr>
          <w:sz w:val="20"/>
          <w:szCs w:val="20"/>
          <w:lang w:val="ru-RU"/>
        </w:rPr>
        <w:t>заявление о возбуждении уголовного дела</w:t>
      </w:r>
      <w:r w:rsidRPr="00D71931">
        <w:rPr>
          <w:sz w:val="20"/>
          <w:szCs w:val="20"/>
          <w:lang w:val="ru-RU"/>
        </w:rPr>
        <w:t>, поданн</w:t>
      </w:r>
      <w:r w:rsidR="00A6772C" w:rsidRPr="00D71931">
        <w:rPr>
          <w:sz w:val="20"/>
          <w:szCs w:val="20"/>
          <w:lang w:val="ru-RU"/>
        </w:rPr>
        <w:t>ое</w:t>
      </w:r>
      <w:r w:rsidRPr="00D71931">
        <w:rPr>
          <w:sz w:val="20"/>
          <w:szCs w:val="20"/>
          <w:lang w:val="ru-RU"/>
        </w:rPr>
        <w:t xml:space="preserve"> З., не признав </w:t>
      </w:r>
      <w:r w:rsidR="00A6772C" w:rsidRPr="00D71931">
        <w:rPr>
          <w:sz w:val="20"/>
          <w:szCs w:val="20"/>
          <w:lang w:val="ru-RU"/>
        </w:rPr>
        <w:t xml:space="preserve">наличие </w:t>
      </w:r>
      <w:r w:rsidRPr="00D71931">
        <w:rPr>
          <w:sz w:val="20"/>
          <w:szCs w:val="20"/>
          <w:lang w:val="ru-RU"/>
        </w:rPr>
        <w:t>вин</w:t>
      </w:r>
      <w:r w:rsidR="00A6772C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заявителя, поскольку З. упал и </w:t>
      </w:r>
      <w:r w:rsidR="00F71858" w:rsidRPr="00D71931">
        <w:rPr>
          <w:sz w:val="20"/>
          <w:szCs w:val="20"/>
          <w:lang w:val="ru-RU"/>
        </w:rPr>
        <w:t>травмировал свою руку</w:t>
      </w:r>
      <w:r w:rsidRPr="00D71931">
        <w:rPr>
          <w:sz w:val="20"/>
          <w:szCs w:val="20"/>
          <w:lang w:val="ru-RU"/>
        </w:rPr>
        <w:t xml:space="preserve"> при аресте.</w:t>
      </w:r>
    </w:p>
    <w:p w14:paraId="6CC7E8A0" w14:textId="3BF08D2C" w:rsidR="00375D26" w:rsidRPr="00D71931" w:rsidRDefault="00BD4DC4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61. Заявитель подал гражданский иск, </w:t>
      </w:r>
      <w:r w:rsidR="00F71858" w:rsidRPr="00D71931">
        <w:rPr>
          <w:sz w:val="20"/>
          <w:szCs w:val="20"/>
          <w:lang w:val="ru-RU"/>
        </w:rPr>
        <w:t xml:space="preserve">чтобы признать </w:t>
      </w:r>
      <w:r w:rsidR="00DF7BBD" w:rsidRPr="00D71931">
        <w:rPr>
          <w:sz w:val="20"/>
          <w:szCs w:val="20"/>
          <w:lang w:val="ru-RU"/>
        </w:rPr>
        <w:t xml:space="preserve">незаконным факт </w:t>
      </w:r>
      <w:proofErr w:type="spellStart"/>
      <w:r w:rsidR="00DF7BBD" w:rsidRPr="00D71931">
        <w:rPr>
          <w:sz w:val="20"/>
          <w:szCs w:val="20"/>
          <w:lang w:val="ru-RU"/>
        </w:rPr>
        <w:t>непроведения</w:t>
      </w:r>
      <w:proofErr w:type="spellEnd"/>
      <w:r w:rsidR="00DF7BBD" w:rsidRPr="00D71931">
        <w:rPr>
          <w:sz w:val="20"/>
          <w:szCs w:val="20"/>
          <w:lang w:val="ru-RU"/>
        </w:rPr>
        <w:t xml:space="preserve"> следственными органами эффективного расследования </w:t>
      </w:r>
      <w:r w:rsidRPr="00D71931">
        <w:rPr>
          <w:sz w:val="20"/>
          <w:szCs w:val="20"/>
          <w:lang w:val="ru-RU"/>
        </w:rPr>
        <w:t xml:space="preserve">и потребовать компенсацию. 26 мая 2008 года Ленинский районный суд отклонил его </w:t>
      </w:r>
      <w:r w:rsidR="00083843" w:rsidRPr="00D71931">
        <w:rPr>
          <w:sz w:val="20"/>
          <w:szCs w:val="20"/>
          <w:lang w:val="ru-RU"/>
        </w:rPr>
        <w:t>иск</w:t>
      </w:r>
      <w:r w:rsidRPr="00D71931">
        <w:rPr>
          <w:sz w:val="20"/>
          <w:szCs w:val="20"/>
          <w:lang w:val="ru-RU"/>
        </w:rPr>
        <w:t>, установив, что он не доказал, что следственный орган действовал незаконно, что ему был причинен вред в результате действий или бездействия, что была причинно-следственная связь между конкретным незаконн</w:t>
      </w:r>
      <w:r w:rsidR="00C535C9" w:rsidRPr="00D71931">
        <w:rPr>
          <w:sz w:val="20"/>
          <w:szCs w:val="20"/>
          <w:lang w:val="ru-RU"/>
        </w:rPr>
        <w:t>ым</w:t>
      </w:r>
      <w:r w:rsidRPr="00D71931">
        <w:rPr>
          <w:sz w:val="20"/>
          <w:szCs w:val="20"/>
          <w:lang w:val="ru-RU"/>
        </w:rPr>
        <w:t xml:space="preserve"> поведени</w:t>
      </w:r>
      <w:r w:rsidR="00C535C9" w:rsidRPr="00D71931">
        <w:rPr>
          <w:sz w:val="20"/>
          <w:szCs w:val="20"/>
          <w:lang w:val="ru-RU"/>
        </w:rPr>
        <w:t>ем следственного органа</w:t>
      </w:r>
      <w:r w:rsidRPr="00D71931">
        <w:rPr>
          <w:sz w:val="20"/>
          <w:szCs w:val="20"/>
          <w:lang w:val="ru-RU"/>
        </w:rPr>
        <w:t xml:space="preserve"> и </w:t>
      </w:r>
      <w:r w:rsidR="00C535C9" w:rsidRPr="00D71931">
        <w:rPr>
          <w:sz w:val="20"/>
          <w:szCs w:val="20"/>
          <w:lang w:val="ru-RU"/>
        </w:rPr>
        <w:t>каким-либо</w:t>
      </w:r>
      <w:r w:rsidRPr="00D71931">
        <w:rPr>
          <w:sz w:val="20"/>
          <w:szCs w:val="20"/>
          <w:lang w:val="ru-RU"/>
        </w:rPr>
        <w:t xml:space="preserve"> вред</w:t>
      </w:r>
      <w:r w:rsidR="00C535C9" w:rsidRPr="00D71931">
        <w:rPr>
          <w:sz w:val="20"/>
          <w:szCs w:val="20"/>
          <w:lang w:val="ru-RU"/>
        </w:rPr>
        <w:t>ом</w:t>
      </w:r>
      <w:r w:rsidRPr="00D71931">
        <w:rPr>
          <w:sz w:val="20"/>
          <w:szCs w:val="20"/>
          <w:lang w:val="ru-RU"/>
        </w:rPr>
        <w:t xml:space="preserve">, и что </w:t>
      </w:r>
      <w:r w:rsidR="00C535C9" w:rsidRPr="00D71931">
        <w:rPr>
          <w:sz w:val="20"/>
          <w:szCs w:val="20"/>
          <w:lang w:val="ru-RU"/>
        </w:rPr>
        <w:t>существуют</w:t>
      </w:r>
      <w:r w:rsidRPr="00D71931">
        <w:rPr>
          <w:sz w:val="20"/>
          <w:szCs w:val="20"/>
          <w:lang w:val="ru-RU"/>
        </w:rPr>
        <w:t xml:space="preserve"> доказательства предполагаемой ответственности правонарушителя. </w:t>
      </w:r>
      <w:r w:rsidR="00C535C9" w:rsidRPr="00D71931">
        <w:rPr>
          <w:sz w:val="20"/>
          <w:szCs w:val="20"/>
          <w:lang w:val="ru-RU"/>
        </w:rPr>
        <w:t>Суд</w:t>
      </w:r>
      <w:r w:rsidRPr="00D71931">
        <w:rPr>
          <w:sz w:val="20"/>
          <w:szCs w:val="20"/>
          <w:lang w:val="ru-RU"/>
        </w:rPr>
        <w:t xml:space="preserve"> постановил, что </w:t>
      </w:r>
      <w:r w:rsidR="00A01435" w:rsidRPr="00D71931">
        <w:rPr>
          <w:sz w:val="20"/>
          <w:szCs w:val="20"/>
          <w:lang w:val="ru-RU"/>
        </w:rPr>
        <w:t>национальное</w:t>
      </w:r>
      <w:r w:rsidRPr="00D71931">
        <w:rPr>
          <w:sz w:val="20"/>
          <w:szCs w:val="20"/>
          <w:lang w:val="ru-RU"/>
        </w:rPr>
        <w:t xml:space="preserve"> законодательство не предусматривает компенсации морального вреда в случае </w:t>
      </w:r>
      <w:r w:rsidR="00A01435" w:rsidRPr="00D71931">
        <w:rPr>
          <w:sz w:val="20"/>
          <w:szCs w:val="20"/>
          <w:lang w:val="ru-RU"/>
        </w:rPr>
        <w:t>несвоевременного принятия</w:t>
      </w:r>
      <w:r w:rsidRPr="00D71931">
        <w:rPr>
          <w:sz w:val="20"/>
          <w:szCs w:val="20"/>
          <w:lang w:val="ru-RU"/>
        </w:rPr>
        <w:t xml:space="preserve"> решения в ответ на </w:t>
      </w:r>
      <w:r w:rsidR="00A01435" w:rsidRPr="00D71931">
        <w:rPr>
          <w:sz w:val="20"/>
          <w:szCs w:val="20"/>
          <w:lang w:val="ru-RU"/>
        </w:rPr>
        <w:t>заявление о возбуждении уголовного дела</w:t>
      </w:r>
      <w:r w:rsidRPr="00D71931">
        <w:rPr>
          <w:sz w:val="20"/>
          <w:szCs w:val="20"/>
          <w:lang w:val="ru-RU"/>
        </w:rPr>
        <w:t xml:space="preserve"> или в случае </w:t>
      </w:r>
      <w:r w:rsidR="00A01435" w:rsidRPr="00D71931">
        <w:rPr>
          <w:sz w:val="20"/>
          <w:szCs w:val="20"/>
          <w:lang w:val="ru-RU"/>
        </w:rPr>
        <w:t>отмены</w:t>
      </w:r>
      <w:r w:rsidRPr="00D71931">
        <w:rPr>
          <w:sz w:val="20"/>
          <w:szCs w:val="20"/>
          <w:lang w:val="ru-RU"/>
        </w:rPr>
        <w:t xml:space="preserve"> такого решения. 30 июня 2008 года, после </w:t>
      </w:r>
      <w:r w:rsidR="002265B6" w:rsidRPr="00D71931">
        <w:rPr>
          <w:sz w:val="20"/>
          <w:szCs w:val="20"/>
          <w:lang w:val="ru-RU"/>
        </w:rPr>
        <w:t>обжалования</w:t>
      </w:r>
      <w:r w:rsidRPr="00D71931">
        <w:rPr>
          <w:sz w:val="20"/>
          <w:szCs w:val="20"/>
          <w:lang w:val="ru-RU"/>
        </w:rPr>
        <w:t xml:space="preserve"> заявителем, Верховный суд Чувашии оставил в силе </w:t>
      </w:r>
      <w:r w:rsidR="002265B6" w:rsidRPr="00D71931">
        <w:rPr>
          <w:sz w:val="20"/>
          <w:szCs w:val="20"/>
          <w:lang w:val="ru-RU"/>
        </w:rPr>
        <w:t xml:space="preserve">это </w:t>
      </w:r>
      <w:r w:rsidRPr="00D71931">
        <w:rPr>
          <w:sz w:val="20"/>
          <w:szCs w:val="20"/>
          <w:lang w:val="ru-RU"/>
        </w:rPr>
        <w:t>решение.</w:t>
      </w:r>
    </w:p>
    <w:p w14:paraId="07B66C3A" w14:textId="7082B3EF" w:rsidR="002C41F5" w:rsidRPr="00D71931" w:rsidRDefault="002C41F5" w:rsidP="00F43AEB">
      <w:pPr>
        <w:spacing w:line="240" w:lineRule="auto"/>
        <w:rPr>
          <w:b/>
          <w:sz w:val="20"/>
          <w:szCs w:val="20"/>
          <w:lang w:val="ru-RU"/>
        </w:rPr>
      </w:pPr>
      <w:r w:rsidRPr="00D71931">
        <w:rPr>
          <w:b/>
          <w:sz w:val="20"/>
          <w:szCs w:val="20"/>
          <w:lang w:val="ru-RU"/>
        </w:rPr>
        <w:t xml:space="preserve">Е. </w:t>
      </w:r>
      <w:r w:rsidR="002265B6" w:rsidRPr="00D71931">
        <w:rPr>
          <w:b/>
          <w:sz w:val="20"/>
          <w:szCs w:val="20"/>
          <w:lang w:val="ru-RU"/>
        </w:rPr>
        <w:t>Жалоба г-на</w:t>
      </w:r>
      <w:r w:rsidRPr="00D71931">
        <w:rPr>
          <w:b/>
          <w:sz w:val="20"/>
          <w:szCs w:val="20"/>
          <w:lang w:val="ru-RU"/>
        </w:rPr>
        <w:t xml:space="preserve"> </w:t>
      </w:r>
      <w:proofErr w:type="spellStart"/>
      <w:r w:rsidRPr="00D71931">
        <w:rPr>
          <w:b/>
          <w:sz w:val="20"/>
          <w:szCs w:val="20"/>
          <w:lang w:val="ru-RU"/>
        </w:rPr>
        <w:t>Колистратов</w:t>
      </w:r>
      <w:r w:rsidR="002265B6" w:rsidRPr="00D71931">
        <w:rPr>
          <w:b/>
          <w:sz w:val="20"/>
          <w:szCs w:val="20"/>
          <w:lang w:val="ru-RU"/>
        </w:rPr>
        <w:t>а</w:t>
      </w:r>
      <w:proofErr w:type="spellEnd"/>
    </w:p>
    <w:p w14:paraId="7C62ADCE" w14:textId="77777777" w:rsidR="002C41F5" w:rsidRPr="00D71931" w:rsidRDefault="002C41F5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62. Заявитель родился в 1989 году и проживает в Новочебоксарске.</w:t>
      </w:r>
    </w:p>
    <w:p w14:paraId="70B2B5A3" w14:textId="61DD5C7C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63. Около 6 часов утра 8 февраля 2008 года </w:t>
      </w:r>
      <w:r w:rsidR="002265B6" w:rsidRPr="00D71931">
        <w:rPr>
          <w:sz w:val="20"/>
          <w:szCs w:val="20"/>
          <w:lang w:val="ru-RU"/>
        </w:rPr>
        <w:t xml:space="preserve">к </w:t>
      </w:r>
      <w:r w:rsidRPr="00D71931">
        <w:rPr>
          <w:sz w:val="20"/>
          <w:szCs w:val="20"/>
          <w:lang w:val="ru-RU"/>
        </w:rPr>
        <w:t>заявител</w:t>
      </w:r>
      <w:r w:rsidR="002265B6" w:rsidRPr="00D71931">
        <w:rPr>
          <w:sz w:val="20"/>
          <w:szCs w:val="20"/>
          <w:lang w:val="ru-RU"/>
        </w:rPr>
        <w:t>ю</w:t>
      </w:r>
      <w:r w:rsidRPr="00D71931">
        <w:rPr>
          <w:sz w:val="20"/>
          <w:szCs w:val="20"/>
          <w:lang w:val="ru-RU"/>
        </w:rPr>
        <w:t xml:space="preserve"> и други</w:t>
      </w:r>
      <w:r w:rsidR="002265B6" w:rsidRPr="00D71931">
        <w:rPr>
          <w:sz w:val="20"/>
          <w:szCs w:val="20"/>
          <w:lang w:val="ru-RU"/>
        </w:rPr>
        <w:t>м</w:t>
      </w:r>
      <w:r w:rsidRPr="00D71931">
        <w:rPr>
          <w:sz w:val="20"/>
          <w:szCs w:val="20"/>
          <w:lang w:val="ru-RU"/>
        </w:rPr>
        <w:t xml:space="preserve"> молоды</w:t>
      </w:r>
      <w:r w:rsidR="002265B6" w:rsidRPr="00D71931">
        <w:rPr>
          <w:sz w:val="20"/>
          <w:szCs w:val="20"/>
          <w:lang w:val="ru-RU"/>
        </w:rPr>
        <w:t>м</w:t>
      </w:r>
      <w:r w:rsidRPr="00D71931">
        <w:rPr>
          <w:sz w:val="20"/>
          <w:szCs w:val="20"/>
          <w:lang w:val="ru-RU"/>
        </w:rPr>
        <w:t xml:space="preserve"> </w:t>
      </w:r>
      <w:r w:rsidR="001C6EAC" w:rsidRPr="00D71931">
        <w:rPr>
          <w:sz w:val="20"/>
          <w:szCs w:val="20"/>
          <w:lang w:val="ru-RU"/>
        </w:rPr>
        <w:t>мужчинам</w:t>
      </w:r>
      <w:r w:rsidRPr="00D71931">
        <w:rPr>
          <w:sz w:val="20"/>
          <w:szCs w:val="20"/>
          <w:lang w:val="ru-RU"/>
        </w:rPr>
        <w:t xml:space="preserve">, которые сидели </w:t>
      </w:r>
      <w:r w:rsidR="002265B6" w:rsidRPr="00D71931">
        <w:rPr>
          <w:sz w:val="20"/>
          <w:szCs w:val="20"/>
          <w:lang w:val="ru-RU"/>
        </w:rPr>
        <w:t>в</w:t>
      </w:r>
      <w:r w:rsidRPr="00D71931">
        <w:rPr>
          <w:sz w:val="20"/>
          <w:szCs w:val="20"/>
          <w:lang w:val="ru-RU"/>
        </w:rPr>
        <w:t xml:space="preserve"> его припаркованной машине, </w:t>
      </w:r>
      <w:r w:rsidR="001C6EAC" w:rsidRPr="00D71931">
        <w:rPr>
          <w:sz w:val="20"/>
          <w:szCs w:val="20"/>
          <w:lang w:val="ru-RU"/>
        </w:rPr>
        <w:t xml:space="preserve">подошли </w:t>
      </w:r>
      <w:r w:rsidRPr="00D71931">
        <w:rPr>
          <w:sz w:val="20"/>
          <w:szCs w:val="20"/>
          <w:lang w:val="ru-RU"/>
        </w:rPr>
        <w:t>сотрудник</w:t>
      </w:r>
      <w:r w:rsidR="001C6EAC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ГИБДД и </w:t>
      </w:r>
      <w:r w:rsidR="001C6EAC" w:rsidRPr="00D71931">
        <w:rPr>
          <w:sz w:val="20"/>
          <w:szCs w:val="20"/>
          <w:lang w:val="ru-RU"/>
        </w:rPr>
        <w:t>препроводили их</w:t>
      </w:r>
      <w:r w:rsidRPr="00D71931">
        <w:rPr>
          <w:sz w:val="20"/>
          <w:szCs w:val="20"/>
          <w:lang w:val="ru-RU"/>
        </w:rPr>
        <w:t xml:space="preserve"> в </w:t>
      </w:r>
      <w:proofErr w:type="spellStart"/>
      <w:r w:rsidRPr="00D71931">
        <w:rPr>
          <w:sz w:val="20"/>
          <w:szCs w:val="20"/>
          <w:lang w:val="ru-RU"/>
        </w:rPr>
        <w:t>Новочебоксарский</w:t>
      </w:r>
      <w:proofErr w:type="spellEnd"/>
      <w:r w:rsidRPr="00D71931">
        <w:rPr>
          <w:sz w:val="20"/>
          <w:szCs w:val="20"/>
          <w:lang w:val="ru-RU"/>
        </w:rPr>
        <w:t xml:space="preserve"> полицейский участок по жалобе </w:t>
      </w:r>
      <w:r w:rsidR="001C6EAC" w:rsidRPr="00D71931">
        <w:rPr>
          <w:sz w:val="20"/>
          <w:szCs w:val="20"/>
          <w:lang w:val="ru-RU"/>
        </w:rPr>
        <w:t>некой</w:t>
      </w:r>
      <w:r w:rsidRPr="00D71931">
        <w:rPr>
          <w:sz w:val="20"/>
          <w:szCs w:val="20"/>
          <w:lang w:val="ru-RU"/>
        </w:rPr>
        <w:t xml:space="preserve"> П., что они </w:t>
      </w:r>
      <w:r w:rsidR="001C6EAC" w:rsidRPr="00D71931">
        <w:rPr>
          <w:sz w:val="20"/>
          <w:szCs w:val="20"/>
          <w:lang w:val="ru-RU"/>
        </w:rPr>
        <w:t>разбили</w:t>
      </w:r>
      <w:r w:rsidRPr="00D71931">
        <w:rPr>
          <w:sz w:val="20"/>
          <w:szCs w:val="20"/>
          <w:lang w:val="ru-RU"/>
        </w:rPr>
        <w:t xml:space="preserve"> окно в ее машине и попытал</w:t>
      </w:r>
      <w:r w:rsidR="001C6EAC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сь украсть детское кресло. </w:t>
      </w:r>
      <w:r w:rsidR="001C6EAC" w:rsidRPr="00D71931">
        <w:rPr>
          <w:sz w:val="20"/>
          <w:szCs w:val="20"/>
          <w:lang w:val="ru-RU"/>
        </w:rPr>
        <w:t>На з</w:t>
      </w:r>
      <w:r w:rsidRPr="00D71931">
        <w:rPr>
          <w:sz w:val="20"/>
          <w:szCs w:val="20"/>
          <w:lang w:val="ru-RU"/>
        </w:rPr>
        <w:t>аявител</w:t>
      </w:r>
      <w:r w:rsidR="001C6EAC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 был</w:t>
      </w:r>
      <w:r w:rsidR="001C6EAC" w:rsidRPr="00D71931">
        <w:rPr>
          <w:sz w:val="20"/>
          <w:szCs w:val="20"/>
          <w:lang w:val="ru-RU"/>
        </w:rPr>
        <w:t>и надеты</w:t>
      </w:r>
      <w:r w:rsidRPr="00D71931">
        <w:rPr>
          <w:sz w:val="20"/>
          <w:szCs w:val="20"/>
          <w:lang w:val="ru-RU"/>
        </w:rPr>
        <w:t xml:space="preserve"> наручник</w:t>
      </w:r>
      <w:r w:rsidR="001C6EAC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>.</w:t>
      </w:r>
    </w:p>
    <w:p w14:paraId="12EF2D85" w14:textId="1B7C2CD5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64. Заявитель описал события в полицейском участке следующим образом. Один из полицейских </w:t>
      </w:r>
      <w:r w:rsidR="004F54EF" w:rsidRPr="00D71931">
        <w:rPr>
          <w:sz w:val="20"/>
          <w:szCs w:val="20"/>
          <w:lang w:val="ru-RU"/>
        </w:rPr>
        <w:t xml:space="preserve">одной рукой </w:t>
      </w:r>
      <w:r w:rsidRPr="00D71931">
        <w:rPr>
          <w:sz w:val="20"/>
          <w:szCs w:val="20"/>
          <w:lang w:val="ru-RU"/>
        </w:rPr>
        <w:t xml:space="preserve">схватил его за шею, а другой </w:t>
      </w:r>
      <w:r w:rsidR="00CB5757" w:rsidRPr="00D71931">
        <w:rPr>
          <w:sz w:val="20"/>
          <w:szCs w:val="20"/>
          <w:lang w:val="ru-RU"/>
        </w:rPr>
        <w:t>рукой</w:t>
      </w:r>
      <w:r w:rsidR="004F54EF" w:rsidRPr="00D71931">
        <w:rPr>
          <w:sz w:val="20"/>
          <w:szCs w:val="20"/>
          <w:lang w:val="ru-RU"/>
        </w:rPr>
        <w:t xml:space="preserve"> за голову, и</w:t>
      </w:r>
      <w:r w:rsidR="00CB5757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>ударил</w:t>
      </w:r>
      <w:r w:rsidR="00CB5757" w:rsidRPr="00D71931">
        <w:rPr>
          <w:sz w:val="20"/>
          <w:szCs w:val="20"/>
          <w:lang w:val="ru-RU"/>
        </w:rPr>
        <w:t xml:space="preserve"> его</w:t>
      </w:r>
      <w:r w:rsidRPr="00D71931">
        <w:rPr>
          <w:sz w:val="20"/>
          <w:szCs w:val="20"/>
          <w:lang w:val="ru-RU"/>
        </w:rPr>
        <w:t xml:space="preserve"> лицом о</w:t>
      </w:r>
      <w:r w:rsidR="004F54EF" w:rsidRPr="00D71931">
        <w:rPr>
          <w:sz w:val="20"/>
          <w:szCs w:val="20"/>
          <w:lang w:val="ru-RU"/>
        </w:rPr>
        <w:t>б</w:t>
      </w:r>
      <w:r w:rsidRPr="00D71931">
        <w:rPr>
          <w:sz w:val="20"/>
          <w:szCs w:val="20"/>
          <w:lang w:val="ru-RU"/>
        </w:rPr>
        <w:t xml:space="preserve"> стену. Два передних зуба заявителя выпали, и </w:t>
      </w:r>
      <w:r w:rsidR="004F54EF" w:rsidRPr="00D71931">
        <w:rPr>
          <w:sz w:val="20"/>
          <w:szCs w:val="20"/>
          <w:lang w:val="ru-RU"/>
        </w:rPr>
        <w:t>ему стало плохо</w:t>
      </w:r>
      <w:r w:rsidRPr="00D71931">
        <w:rPr>
          <w:sz w:val="20"/>
          <w:szCs w:val="20"/>
          <w:lang w:val="ru-RU"/>
        </w:rPr>
        <w:t xml:space="preserve">. Позже он попросил снять наручники, поскольку они причиняли ему боль. Вместо этого полицейский поднял </w:t>
      </w:r>
      <w:r w:rsidR="004F54EF" w:rsidRPr="00D71931">
        <w:rPr>
          <w:sz w:val="20"/>
          <w:szCs w:val="20"/>
          <w:lang w:val="ru-RU"/>
        </w:rPr>
        <w:t xml:space="preserve">его скованные </w:t>
      </w:r>
      <w:r w:rsidRPr="00D71931">
        <w:rPr>
          <w:sz w:val="20"/>
          <w:szCs w:val="20"/>
          <w:lang w:val="ru-RU"/>
        </w:rPr>
        <w:t>руки</w:t>
      </w:r>
      <w:r w:rsidR="004F54EF" w:rsidRPr="00D71931">
        <w:rPr>
          <w:sz w:val="20"/>
          <w:szCs w:val="20"/>
          <w:lang w:val="ru-RU"/>
        </w:rPr>
        <w:t xml:space="preserve"> за спиной</w:t>
      </w:r>
      <w:r w:rsidRPr="00D71931">
        <w:rPr>
          <w:sz w:val="20"/>
          <w:szCs w:val="20"/>
          <w:lang w:val="ru-RU"/>
        </w:rPr>
        <w:t xml:space="preserve">, </w:t>
      </w:r>
      <w:r w:rsidR="006D52F4" w:rsidRPr="00D71931">
        <w:rPr>
          <w:sz w:val="20"/>
          <w:szCs w:val="20"/>
          <w:lang w:val="ru-RU"/>
        </w:rPr>
        <w:t>причинив еще больше боли</w:t>
      </w:r>
      <w:r w:rsidRPr="00D71931">
        <w:rPr>
          <w:sz w:val="20"/>
          <w:szCs w:val="20"/>
          <w:lang w:val="ru-RU"/>
        </w:rPr>
        <w:t>.</w:t>
      </w:r>
    </w:p>
    <w:p w14:paraId="7CB2122B" w14:textId="26CA199F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65. Согласно записям, составленным сотрудником Б. между 6 ч. 50 м. </w:t>
      </w:r>
      <w:r w:rsidR="006D52F4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9 ч. 20 м. </w:t>
      </w:r>
      <w:r w:rsidR="006D52F4" w:rsidRPr="00D71931">
        <w:rPr>
          <w:sz w:val="20"/>
          <w:szCs w:val="20"/>
          <w:lang w:val="ru-RU"/>
        </w:rPr>
        <w:t xml:space="preserve">утра </w:t>
      </w:r>
      <w:r w:rsidRPr="00D71931">
        <w:rPr>
          <w:sz w:val="20"/>
          <w:szCs w:val="20"/>
          <w:lang w:val="ru-RU"/>
        </w:rPr>
        <w:t xml:space="preserve">8 февраля 2008 года: (i) заявитель был отстранен от </w:t>
      </w:r>
      <w:r w:rsidR="006D52F4" w:rsidRPr="00D71931">
        <w:rPr>
          <w:sz w:val="20"/>
          <w:szCs w:val="20"/>
          <w:lang w:val="ru-RU"/>
        </w:rPr>
        <w:t>управления автомобилем</w:t>
      </w:r>
      <w:r w:rsidRPr="00D71931">
        <w:rPr>
          <w:sz w:val="20"/>
          <w:szCs w:val="20"/>
          <w:lang w:val="ru-RU"/>
        </w:rPr>
        <w:t>, поскольку у него были признаки алкогольного опьянения (</w:t>
      </w:r>
      <w:r w:rsidR="00C12B93" w:rsidRPr="00D71931">
        <w:rPr>
          <w:sz w:val="20"/>
          <w:szCs w:val="20"/>
          <w:lang w:val="ru-RU"/>
        </w:rPr>
        <w:t>алкоголь в дыхании</w:t>
      </w:r>
      <w:r w:rsidRPr="00D71931">
        <w:rPr>
          <w:sz w:val="20"/>
          <w:szCs w:val="20"/>
          <w:lang w:val="ru-RU"/>
        </w:rPr>
        <w:t>, красные глаза и дрожащие пальцы ); (</w:t>
      </w:r>
      <w:proofErr w:type="spellStart"/>
      <w:r w:rsidRPr="00D71931">
        <w:rPr>
          <w:sz w:val="20"/>
          <w:szCs w:val="20"/>
          <w:lang w:val="ru-RU"/>
        </w:rPr>
        <w:t>ii</w:t>
      </w:r>
      <w:proofErr w:type="spellEnd"/>
      <w:r w:rsidRPr="00D71931">
        <w:rPr>
          <w:sz w:val="20"/>
          <w:szCs w:val="20"/>
          <w:lang w:val="ru-RU"/>
        </w:rPr>
        <w:t xml:space="preserve">) ему было </w:t>
      </w:r>
      <w:r w:rsidR="008A61FC" w:rsidRPr="00D71931">
        <w:rPr>
          <w:sz w:val="20"/>
          <w:szCs w:val="20"/>
          <w:lang w:val="ru-RU"/>
        </w:rPr>
        <w:t>предложено</w:t>
      </w:r>
      <w:r w:rsidRPr="00D71931">
        <w:rPr>
          <w:sz w:val="20"/>
          <w:szCs w:val="20"/>
          <w:lang w:val="ru-RU"/>
        </w:rPr>
        <w:t xml:space="preserve"> пройти медицинское </w:t>
      </w:r>
      <w:r w:rsidR="008A61FC" w:rsidRPr="00D71931">
        <w:rPr>
          <w:sz w:val="20"/>
          <w:szCs w:val="20"/>
          <w:lang w:val="ru-RU"/>
        </w:rPr>
        <w:t>освидетельствование</w:t>
      </w:r>
      <w:r w:rsidRPr="00D71931">
        <w:rPr>
          <w:sz w:val="20"/>
          <w:szCs w:val="20"/>
          <w:lang w:val="ru-RU"/>
        </w:rPr>
        <w:t xml:space="preserve"> для выявления алкогольной интоксикации, но </w:t>
      </w:r>
      <w:r w:rsidR="008A61FC" w:rsidRPr="00D71931">
        <w:rPr>
          <w:sz w:val="20"/>
          <w:szCs w:val="20"/>
          <w:lang w:val="ru-RU"/>
        </w:rPr>
        <w:t xml:space="preserve">он </w:t>
      </w:r>
      <w:r w:rsidRPr="00D71931">
        <w:rPr>
          <w:sz w:val="20"/>
          <w:szCs w:val="20"/>
          <w:lang w:val="ru-RU"/>
        </w:rPr>
        <w:t>отказал</w:t>
      </w:r>
      <w:r w:rsidR="008A61FC" w:rsidRPr="00D71931">
        <w:rPr>
          <w:sz w:val="20"/>
          <w:szCs w:val="20"/>
          <w:lang w:val="ru-RU"/>
        </w:rPr>
        <w:t>ся</w:t>
      </w:r>
      <w:r w:rsidRPr="00D71931">
        <w:rPr>
          <w:sz w:val="20"/>
          <w:szCs w:val="20"/>
          <w:lang w:val="ru-RU"/>
        </w:rPr>
        <w:t xml:space="preserve"> это сделать; (</w:t>
      </w:r>
      <w:proofErr w:type="spellStart"/>
      <w:r w:rsidRPr="00D71931">
        <w:rPr>
          <w:sz w:val="20"/>
          <w:szCs w:val="20"/>
          <w:lang w:val="ru-RU"/>
        </w:rPr>
        <w:t>iii</w:t>
      </w:r>
      <w:proofErr w:type="spellEnd"/>
      <w:r w:rsidRPr="00D71931">
        <w:rPr>
          <w:sz w:val="20"/>
          <w:szCs w:val="20"/>
          <w:lang w:val="ru-RU"/>
        </w:rPr>
        <w:t>) его автомобиль был конфискован; и (</w:t>
      </w:r>
      <w:proofErr w:type="spellStart"/>
      <w:r w:rsidRPr="00D71931">
        <w:rPr>
          <w:sz w:val="20"/>
          <w:szCs w:val="20"/>
          <w:lang w:val="ru-RU"/>
        </w:rPr>
        <w:t>iv</w:t>
      </w:r>
      <w:proofErr w:type="spellEnd"/>
      <w:r w:rsidRPr="00D71931">
        <w:rPr>
          <w:sz w:val="20"/>
          <w:szCs w:val="20"/>
          <w:lang w:val="ru-RU"/>
        </w:rPr>
        <w:t xml:space="preserve">) заявитель был признан совершившим административное правонарушение, отказавшись пройти медицинское </w:t>
      </w:r>
      <w:r w:rsidR="008A61FC" w:rsidRPr="00D71931">
        <w:rPr>
          <w:sz w:val="20"/>
          <w:szCs w:val="20"/>
          <w:lang w:val="ru-RU"/>
        </w:rPr>
        <w:t>освидетельствование</w:t>
      </w:r>
      <w:r w:rsidRPr="00D71931">
        <w:rPr>
          <w:sz w:val="20"/>
          <w:szCs w:val="20"/>
          <w:lang w:val="ru-RU"/>
        </w:rPr>
        <w:t xml:space="preserve"> по просьбе полиции. Впоследствии заявитель был признан виновным в неподчинении законному приказам полицейского пройти медицинское обследование для выявления алкогольного опьянения и приговорен к аресту его водительских прав на полтора года (решение судьи Мирного суда нет 5 Новочебоксарска от 14 марта 2008 года и оставлен в силе </w:t>
      </w:r>
      <w:proofErr w:type="spellStart"/>
      <w:r w:rsidRPr="00D71931">
        <w:rPr>
          <w:sz w:val="20"/>
          <w:szCs w:val="20"/>
          <w:lang w:val="ru-RU"/>
        </w:rPr>
        <w:t>Новочебоксарским</w:t>
      </w:r>
      <w:proofErr w:type="spellEnd"/>
      <w:r w:rsidRPr="00D71931">
        <w:rPr>
          <w:sz w:val="20"/>
          <w:szCs w:val="20"/>
          <w:lang w:val="ru-RU"/>
        </w:rPr>
        <w:t xml:space="preserve"> городским судом 19 мая 2008 года).</w:t>
      </w:r>
    </w:p>
    <w:p w14:paraId="566FE711" w14:textId="527171BD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lastRenderedPageBreak/>
        <w:t xml:space="preserve">66. В докладе своему начальнику </w:t>
      </w:r>
      <w:r w:rsidR="008A61FC" w:rsidRPr="00D71931">
        <w:rPr>
          <w:sz w:val="20"/>
          <w:szCs w:val="20"/>
          <w:lang w:val="ru-RU"/>
        </w:rPr>
        <w:t>сотрудник полиции</w:t>
      </w:r>
      <w:r w:rsidRPr="00D71931">
        <w:rPr>
          <w:sz w:val="20"/>
          <w:szCs w:val="20"/>
          <w:lang w:val="ru-RU"/>
        </w:rPr>
        <w:t xml:space="preserve"> М. заявил, что заявитель агрессивно вел себя в полицейском участке и что он сам ударился головой о стену и сломал </w:t>
      </w:r>
      <w:r w:rsidR="00A0665D" w:rsidRPr="00D71931">
        <w:rPr>
          <w:sz w:val="20"/>
          <w:szCs w:val="20"/>
          <w:lang w:val="ru-RU"/>
        </w:rPr>
        <w:t>себе</w:t>
      </w:r>
      <w:r w:rsidRPr="00D71931">
        <w:rPr>
          <w:sz w:val="20"/>
          <w:szCs w:val="20"/>
          <w:lang w:val="ru-RU"/>
        </w:rPr>
        <w:t xml:space="preserve"> зуб.</w:t>
      </w:r>
    </w:p>
    <w:p w14:paraId="3048B532" w14:textId="3FBE4B8C" w:rsidR="00BD4DC4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67. </w:t>
      </w:r>
      <w:r w:rsidR="00A0665D" w:rsidRPr="00D71931">
        <w:rPr>
          <w:sz w:val="20"/>
          <w:szCs w:val="20"/>
          <w:lang w:val="ru-RU"/>
        </w:rPr>
        <w:t>П</w:t>
      </w:r>
      <w:r w:rsidRPr="00D71931">
        <w:rPr>
          <w:sz w:val="20"/>
          <w:szCs w:val="20"/>
          <w:lang w:val="ru-RU"/>
        </w:rPr>
        <w:t xml:space="preserve">ротив заявителя </w:t>
      </w:r>
      <w:r w:rsidR="00A0665D" w:rsidRPr="00D71931">
        <w:rPr>
          <w:sz w:val="20"/>
          <w:szCs w:val="20"/>
          <w:lang w:val="ru-RU"/>
        </w:rPr>
        <w:t xml:space="preserve">не было возбуждено уголовное дело </w:t>
      </w:r>
      <w:r w:rsidR="00C12B93" w:rsidRPr="00D71931">
        <w:rPr>
          <w:sz w:val="20"/>
          <w:szCs w:val="20"/>
          <w:lang w:val="ru-RU"/>
        </w:rPr>
        <w:t>по жалобе</w:t>
      </w:r>
      <w:r w:rsidRPr="00D71931">
        <w:rPr>
          <w:sz w:val="20"/>
          <w:szCs w:val="20"/>
          <w:lang w:val="ru-RU"/>
        </w:rPr>
        <w:t xml:space="preserve"> П. в </w:t>
      </w:r>
      <w:r w:rsidR="00A0665D" w:rsidRPr="00D71931">
        <w:rPr>
          <w:sz w:val="20"/>
          <w:szCs w:val="20"/>
          <w:lang w:val="ru-RU"/>
        </w:rPr>
        <w:t>связи с попыткой кражи</w:t>
      </w:r>
      <w:r w:rsidRPr="00D71931">
        <w:rPr>
          <w:sz w:val="20"/>
          <w:szCs w:val="20"/>
          <w:lang w:val="ru-RU"/>
        </w:rPr>
        <w:t xml:space="preserve"> детского кресла (решение </w:t>
      </w:r>
      <w:proofErr w:type="spellStart"/>
      <w:r w:rsidRPr="00D71931">
        <w:rPr>
          <w:sz w:val="20"/>
          <w:szCs w:val="20"/>
          <w:lang w:val="ru-RU"/>
        </w:rPr>
        <w:t>Новочебоксарской</w:t>
      </w:r>
      <w:proofErr w:type="spellEnd"/>
      <w:r w:rsidRPr="00D71931">
        <w:rPr>
          <w:sz w:val="20"/>
          <w:szCs w:val="20"/>
          <w:lang w:val="ru-RU"/>
        </w:rPr>
        <w:t xml:space="preserve"> городской полиции от 18 февраля 2008 года).</w:t>
      </w:r>
    </w:p>
    <w:p w14:paraId="1A1C3EE4" w14:textId="5F3D1932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68. После его освобождения около 6 часов вечера</w:t>
      </w:r>
      <w:r w:rsidR="00A0665D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 xml:space="preserve">8 февраля 2008 года заявитель был осмотрен врачом в травматологическом отделении </w:t>
      </w:r>
      <w:proofErr w:type="spellStart"/>
      <w:r w:rsidRPr="00D71931">
        <w:rPr>
          <w:sz w:val="20"/>
          <w:szCs w:val="20"/>
          <w:lang w:val="ru-RU"/>
        </w:rPr>
        <w:t>Новочебоксарской</w:t>
      </w:r>
      <w:proofErr w:type="spellEnd"/>
      <w:r w:rsidRPr="00D71931">
        <w:rPr>
          <w:sz w:val="20"/>
          <w:szCs w:val="20"/>
          <w:lang w:val="ru-RU"/>
        </w:rPr>
        <w:t xml:space="preserve"> городской больницы. У заявителя были ссадины с правой стороны лица, губы, левой стороны шеи и</w:t>
      </w:r>
      <w:r w:rsidR="00185D4E" w:rsidRPr="00D71931">
        <w:rPr>
          <w:sz w:val="20"/>
          <w:szCs w:val="20"/>
          <w:lang w:val="ru-RU"/>
        </w:rPr>
        <w:t xml:space="preserve"> на</w:t>
      </w:r>
      <w:r w:rsidRPr="00D71931">
        <w:rPr>
          <w:sz w:val="20"/>
          <w:szCs w:val="20"/>
          <w:lang w:val="ru-RU"/>
        </w:rPr>
        <w:t xml:space="preserve"> запяс</w:t>
      </w:r>
      <w:r w:rsidR="00185D4E" w:rsidRPr="00D71931">
        <w:rPr>
          <w:sz w:val="20"/>
          <w:szCs w:val="20"/>
          <w:lang w:val="ru-RU"/>
        </w:rPr>
        <w:t>тьях</w:t>
      </w:r>
      <w:r w:rsidRPr="00D71931">
        <w:rPr>
          <w:sz w:val="20"/>
          <w:szCs w:val="20"/>
          <w:lang w:val="ru-RU"/>
        </w:rPr>
        <w:t>, а корон</w:t>
      </w:r>
      <w:r w:rsidR="00185D4E" w:rsidRPr="00D71931">
        <w:rPr>
          <w:sz w:val="20"/>
          <w:szCs w:val="20"/>
          <w:lang w:val="ru-RU"/>
        </w:rPr>
        <w:t>ки</w:t>
      </w:r>
      <w:r w:rsidRPr="00D71931">
        <w:rPr>
          <w:sz w:val="20"/>
          <w:szCs w:val="20"/>
          <w:lang w:val="ru-RU"/>
        </w:rPr>
        <w:t xml:space="preserve"> двух верхних зубов с правой стороны были сломаны. В тот же день он был осмотрен </w:t>
      </w:r>
      <w:r w:rsidR="00250894" w:rsidRPr="00D71931">
        <w:rPr>
          <w:sz w:val="20"/>
          <w:szCs w:val="20"/>
          <w:lang w:val="ru-RU"/>
        </w:rPr>
        <w:t>стоматологом</w:t>
      </w:r>
      <w:r w:rsidRPr="00D71931">
        <w:rPr>
          <w:sz w:val="20"/>
          <w:szCs w:val="20"/>
          <w:lang w:val="ru-RU"/>
        </w:rPr>
        <w:t xml:space="preserve">, который </w:t>
      </w:r>
      <w:r w:rsidR="00250894" w:rsidRPr="00D71931">
        <w:rPr>
          <w:sz w:val="20"/>
          <w:szCs w:val="20"/>
          <w:lang w:val="ru-RU"/>
        </w:rPr>
        <w:t>зафиксировал</w:t>
      </w:r>
      <w:r w:rsidRPr="00D71931">
        <w:rPr>
          <w:sz w:val="20"/>
          <w:szCs w:val="20"/>
          <w:lang w:val="ru-RU"/>
        </w:rPr>
        <w:t>, что верхний передний зуб справа отсутствует, корон</w:t>
      </w:r>
      <w:r w:rsidR="00250894" w:rsidRPr="00D71931">
        <w:rPr>
          <w:sz w:val="20"/>
          <w:szCs w:val="20"/>
          <w:lang w:val="ru-RU"/>
        </w:rPr>
        <w:t>к</w:t>
      </w:r>
      <w:r w:rsidRPr="00D71931">
        <w:rPr>
          <w:sz w:val="20"/>
          <w:szCs w:val="20"/>
          <w:lang w:val="ru-RU"/>
        </w:rPr>
        <w:t xml:space="preserve">а следующего зуба справа была сломана и что два нижних передних зуба </w:t>
      </w:r>
      <w:r w:rsidR="00250894" w:rsidRPr="00D71931">
        <w:rPr>
          <w:sz w:val="20"/>
          <w:szCs w:val="20"/>
          <w:lang w:val="ru-RU"/>
        </w:rPr>
        <w:t>шатались</w:t>
      </w:r>
      <w:r w:rsidRPr="00D71931">
        <w:rPr>
          <w:sz w:val="20"/>
          <w:szCs w:val="20"/>
          <w:lang w:val="ru-RU"/>
        </w:rPr>
        <w:t xml:space="preserve"> в результате травматического </w:t>
      </w:r>
      <w:r w:rsidR="00250894" w:rsidRPr="00D71931">
        <w:rPr>
          <w:sz w:val="20"/>
          <w:szCs w:val="20"/>
          <w:lang w:val="ru-RU"/>
        </w:rPr>
        <w:t>смещения</w:t>
      </w:r>
      <w:r w:rsidRPr="00D71931">
        <w:rPr>
          <w:sz w:val="20"/>
          <w:szCs w:val="20"/>
          <w:lang w:val="ru-RU"/>
        </w:rPr>
        <w:t>.</w:t>
      </w:r>
    </w:p>
    <w:p w14:paraId="48A5723E" w14:textId="25DBF33C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69. 12 февраля 2008 года заявитель </w:t>
      </w:r>
      <w:r w:rsidR="00250894" w:rsidRPr="00D71931">
        <w:rPr>
          <w:sz w:val="20"/>
          <w:szCs w:val="20"/>
          <w:lang w:val="ru-RU"/>
        </w:rPr>
        <w:t xml:space="preserve">подал заявление о </w:t>
      </w:r>
      <w:r w:rsidR="00402518" w:rsidRPr="00D71931">
        <w:rPr>
          <w:sz w:val="20"/>
          <w:szCs w:val="20"/>
          <w:lang w:val="ru-RU"/>
        </w:rPr>
        <w:t>возбуждении</w:t>
      </w:r>
      <w:r w:rsidR="00250894" w:rsidRPr="00D71931">
        <w:rPr>
          <w:sz w:val="20"/>
          <w:szCs w:val="20"/>
          <w:lang w:val="ru-RU"/>
        </w:rPr>
        <w:t xml:space="preserve"> уголовного дела на том основании</w:t>
      </w:r>
      <w:r w:rsidRPr="00D71931">
        <w:rPr>
          <w:sz w:val="20"/>
          <w:szCs w:val="20"/>
          <w:lang w:val="ru-RU"/>
        </w:rPr>
        <w:t xml:space="preserve">, что он подвергся жестокому обращению в полицейском участке. </w:t>
      </w:r>
      <w:proofErr w:type="spellStart"/>
      <w:r w:rsidRPr="00D71931">
        <w:rPr>
          <w:sz w:val="20"/>
          <w:szCs w:val="20"/>
          <w:lang w:val="ru-RU"/>
        </w:rPr>
        <w:t>Новочебоксарский</w:t>
      </w:r>
      <w:proofErr w:type="spellEnd"/>
      <w:r w:rsidRPr="00D71931">
        <w:rPr>
          <w:sz w:val="20"/>
          <w:szCs w:val="20"/>
          <w:lang w:val="ru-RU"/>
        </w:rPr>
        <w:t xml:space="preserve"> следственный комитет прокуратуры Республики Чувашия провел предварительное расследование.</w:t>
      </w:r>
    </w:p>
    <w:p w14:paraId="0E1C7DF5" w14:textId="215ED372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70. Следователь получил заключение судебно-медицинского эксперта из </w:t>
      </w:r>
      <w:proofErr w:type="spellStart"/>
      <w:r w:rsidR="00402518" w:rsidRPr="00D71931">
        <w:rPr>
          <w:sz w:val="20"/>
          <w:szCs w:val="20"/>
          <w:lang w:val="ru-RU"/>
        </w:rPr>
        <w:t>Новочебоксарское</w:t>
      </w:r>
      <w:proofErr w:type="spellEnd"/>
      <w:r w:rsidR="00402518" w:rsidRPr="00D71931">
        <w:rPr>
          <w:sz w:val="20"/>
          <w:szCs w:val="20"/>
          <w:lang w:val="ru-RU"/>
        </w:rPr>
        <w:t xml:space="preserve"> межрайонное отделение судебной-медицинской экспертизы Республики Чувашия</w:t>
      </w:r>
      <w:r w:rsidRPr="00D71931">
        <w:rPr>
          <w:sz w:val="20"/>
          <w:szCs w:val="20"/>
          <w:lang w:val="ru-RU"/>
        </w:rPr>
        <w:t xml:space="preserve">, </w:t>
      </w:r>
      <w:r w:rsidR="00786A6D" w:rsidRPr="00D71931">
        <w:rPr>
          <w:sz w:val="20"/>
          <w:szCs w:val="20"/>
          <w:lang w:val="ru-RU"/>
        </w:rPr>
        <w:t>где утверждалось</w:t>
      </w:r>
      <w:r w:rsidRPr="00D71931">
        <w:rPr>
          <w:sz w:val="20"/>
          <w:szCs w:val="20"/>
          <w:lang w:val="ru-RU"/>
        </w:rPr>
        <w:t xml:space="preserve">, что травмы заявителя могли быть получены в течение двадцати четырех часов </w:t>
      </w:r>
      <w:r w:rsidR="00364A92" w:rsidRPr="00D71931">
        <w:rPr>
          <w:sz w:val="20"/>
          <w:szCs w:val="20"/>
          <w:lang w:val="ru-RU"/>
        </w:rPr>
        <w:t>до</w:t>
      </w:r>
      <w:r w:rsidRPr="00D71931">
        <w:rPr>
          <w:sz w:val="20"/>
          <w:szCs w:val="20"/>
          <w:lang w:val="ru-RU"/>
        </w:rPr>
        <w:t xml:space="preserve"> медицинского освидетельствования заявителя 8 февраля 2008 года в результате удара тверд</w:t>
      </w:r>
      <w:r w:rsidR="00FB203D" w:rsidRPr="00D71931">
        <w:rPr>
          <w:sz w:val="20"/>
          <w:szCs w:val="20"/>
          <w:lang w:val="ru-RU"/>
        </w:rPr>
        <w:t xml:space="preserve">ым </w:t>
      </w:r>
      <w:r w:rsidRPr="00D71931">
        <w:rPr>
          <w:sz w:val="20"/>
          <w:szCs w:val="20"/>
          <w:lang w:val="ru-RU"/>
        </w:rPr>
        <w:t>туп</w:t>
      </w:r>
      <w:r w:rsidR="00FB203D" w:rsidRPr="00D71931">
        <w:rPr>
          <w:sz w:val="20"/>
          <w:szCs w:val="20"/>
          <w:lang w:val="ru-RU"/>
        </w:rPr>
        <w:t>ым</w:t>
      </w:r>
      <w:r w:rsidRPr="00D71931">
        <w:rPr>
          <w:sz w:val="20"/>
          <w:szCs w:val="20"/>
          <w:lang w:val="ru-RU"/>
        </w:rPr>
        <w:t xml:space="preserve"> предмет</w:t>
      </w:r>
      <w:r w:rsidR="00FB203D" w:rsidRPr="00D71931">
        <w:rPr>
          <w:sz w:val="20"/>
          <w:szCs w:val="20"/>
          <w:lang w:val="ru-RU"/>
        </w:rPr>
        <w:t>ом</w:t>
      </w:r>
      <w:r w:rsidRPr="00D71931">
        <w:rPr>
          <w:sz w:val="20"/>
          <w:szCs w:val="20"/>
          <w:lang w:val="ru-RU"/>
        </w:rPr>
        <w:t xml:space="preserve">, например, в результате удара стены </w:t>
      </w:r>
      <w:r w:rsidR="00FB203D" w:rsidRPr="00D71931">
        <w:rPr>
          <w:sz w:val="20"/>
          <w:szCs w:val="20"/>
          <w:lang w:val="ru-RU"/>
        </w:rPr>
        <w:t xml:space="preserve">для </w:t>
      </w:r>
      <w:r w:rsidRPr="00D71931">
        <w:rPr>
          <w:sz w:val="20"/>
          <w:szCs w:val="20"/>
          <w:lang w:val="ru-RU"/>
        </w:rPr>
        <w:t xml:space="preserve">травм передних зубов, губ и лица. </w:t>
      </w:r>
      <w:r w:rsidR="00FB203D" w:rsidRPr="00D71931">
        <w:rPr>
          <w:sz w:val="20"/>
          <w:szCs w:val="20"/>
          <w:lang w:val="ru-RU"/>
        </w:rPr>
        <w:t>Травмы</w:t>
      </w:r>
      <w:r w:rsidRPr="00D71931">
        <w:rPr>
          <w:sz w:val="20"/>
          <w:szCs w:val="20"/>
          <w:lang w:val="ru-RU"/>
        </w:rPr>
        <w:t xml:space="preserve"> </w:t>
      </w:r>
      <w:r w:rsidR="00C73FCC" w:rsidRPr="00D71931">
        <w:rPr>
          <w:sz w:val="20"/>
          <w:szCs w:val="20"/>
          <w:lang w:val="ru-RU"/>
        </w:rPr>
        <w:t>привели к</w:t>
      </w:r>
      <w:r w:rsidRPr="00D71931">
        <w:rPr>
          <w:sz w:val="20"/>
          <w:szCs w:val="20"/>
          <w:lang w:val="ru-RU"/>
        </w:rPr>
        <w:t xml:space="preserve"> краткосрочны</w:t>
      </w:r>
      <w:r w:rsidR="00C73FCC" w:rsidRPr="00D71931">
        <w:rPr>
          <w:sz w:val="20"/>
          <w:szCs w:val="20"/>
          <w:lang w:val="ru-RU"/>
        </w:rPr>
        <w:t>м</w:t>
      </w:r>
      <w:r w:rsidRPr="00D71931">
        <w:rPr>
          <w:sz w:val="20"/>
          <w:szCs w:val="20"/>
          <w:lang w:val="ru-RU"/>
        </w:rPr>
        <w:t xml:space="preserve"> проблем</w:t>
      </w:r>
      <w:r w:rsidR="00C73FCC" w:rsidRPr="00D71931">
        <w:rPr>
          <w:sz w:val="20"/>
          <w:szCs w:val="20"/>
          <w:lang w:val="ru-RU"/>
        </w:rPr>
        <w:t>ам</w:t>
      </w:r>
      <w:r w:rsidRPr="00D71931">
        <w:rPr>
          <w:sz w:val="20"/>
          <w:szCs w:val="20"/>
          <w:lang w:val="ru-RU"/>
        </w:rPr>
        <w:t xml:space="preserve"> со здоровьем, дливши</w:t>
      </w:r>
      <w:r w:rsidR="00C73FCC" w:rsidRPr="00D71931">
        <w:rPr>
          <w:sz w:val="20"/>
          <w:szCs w:val="20"/>
          <w:lang w:val="ru-RU"/>
        </w:rPr>
        <w:t>мся</w:t>
      </w:r>
      <w:r w:rsidRPr="00D71931">
        <w:rPr>
          <w:sz w:val="20"/>
          <w:szCs w:val="20"/>
          <w:lang w:val="ru-RU"/>
        </w:rPr>
        <w:t xml:space="preserve"> до трех недель, то есть </w:t>
      </w:r>
      <w:r w:rsidR="00C73FCC" w:rsidRPr="00D71931">
        <w:rPr>
          <w:sz w:val="20"/>
          <w:szCs w:val="20"/>
          <w:lang w:val="ru-RU"/>
        </w:rPr>
        <w:t xml:space="preserve">здоровью заявителя </w:t>
      </w:r>
      <w:r w:rsidR="00FB203D" w:rsidRPr="00D71931">
        <w:rPr>
          <w:sz w:val="20"/>
          <w:szCs w:val="20"/>
          <w:lang w:val="ru-RU"/>
        </w:rPr>
        <w:t xml:space="preserve">был причинен </w:t>
      </w:r>
      <w:r w:rsidRPr="00D71931">
        <w:rPr>
          <w:sz w:val="20"/>
          <w:szCs w:val="20"/>
          <w:lang w:val="ru-RU"/>
        </w:rPr>
        <w:t>незначительный вред.</w:t>
      </w:r>
    </w:p>
    <w:p w14:paraId="40FD0A56" w14:textId="12CE2660" w:rsidR="002C41F5" w:rsidRPr="00D71931" w:rsidRDefault="002C41F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71. Следователи </w:t>
      </w:r>
      <w:proofErr w:type="spellStart"/>
      <w:r w:rsidRPr="00D71931">
        <w:rPr>
          <w:sz w:val="20"/>
          <w:szCs w:val="20"/>
          <w:lang w:val="ru-RU"/>
        </w:rPr>
        <w:t>Новочебоксарского</w:t>
      </w:r>
      <w:proofErr w:type="spellEnd"/>
      <w:r w:rsidRPr="00D71931">
        <w:rPr>
          <w:sz w:val="20"/>
          <w:szCs w:val="20"/>
          <w:lang w:val="ru-RU"/>
        </w:rPr>
        <w:t xml:space="preserve"> следственного комитета отказали в возбуждении уголовного дела в связи с предполагаемым жестоким обращением заявителя со стороны полиции. Их отказ</w:t>
      </w:r>
      <w:r w:rsidR="00050563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был</w:t>
      </w:r>
      <w:r w:rsidR="00050563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</w:t>
      </w:r>
      <w:r w:rsidR="00050563" w:rsidRPr="00D71931">
        <w:rPr>
          <w:sz w:val="20"/>
          <w:szCs w:val="20"/>
          <w:lang w:val="ru-RU"/>
        </w:rPr>
        <w:t xml:space="preserve">четырнадцать раз </w:t>
      </w:r>
      <w:r w:rsidRPr="00D71931">
        <w:rPr>
          <w:sz w:val="20"/>
          <w:szCs w:val="20"/>
          <w:lang w:val="ru-RU"/>
        </w:rPr>
        <w:t>отменен</w:t>
      </w:r>
      <w:r w:rsidR="00050563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</w:t>
      </w:r>
      <w:r w:rsidR="00C1308C" w:rsidRPr="00D71931">
        <w:rPr>
          <w:sz w:val="20"/>
          <w:szCs w:val="20"/>
          <w:lang w:val="ru-RU"/>
        </w:rPr>
        <w:t xml:space="preserve">вышестоящими органами </w:t>
      </w:r>
      <w:r w:rsidR="003B1149" w:rsidRPr="00D71931">
        <w:rPr>
          <w:color w:val="212121"/>
          <w:sz w:val="20"/>
          <w:szCs w:val="20"/>
          <w:lang w:val="ru-RU"/>
        </w:rPr>
        <w:t>в связи с неполной проверкой обстоятельств</w:t>
      </w:r>
      <w:r w:rsidRPr="00D71931">
        <w:rPr>
          <w:sz w:val="20"/>
          <w:szCs w:val="20"/>
          <w:lang w:val="ru-RU"/>
        </w:rPr>
        <w:t>.</w:t>
      </w:r>
    </w:p>
    <w:p w14:paraId="5913059F" w14:textId="2FA095F0" w:rsidR="002C41F5" w:rsidRPr="00D71931" w:rsidRDefault="002C41F5" w:rsidP="0000467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72. Последний отказ от возбуждения уголовного дела за отсутствие</w:t>
      </w:r>
      <w:r w:rsidR="00050563" w:rsidRPr="00D71931">
        <w:rPr>
          <w:sz w:val="20"/>
          <w:szCs w:val="20"/>
          <w:lang w:val="ru-RU"/>
        </w:rPr>
        <w:t>м</w:t>
      </w:r>
      <w:r w:rsidRPr="00D71931">
        <w:rPr>
          <w:sz w:val="20"/>
          <w:szCs w:val="20"/>
          <w:lang w:val="ru-RU"/>
        </w:rPr>
        <w:t xml:space="preserve"> </w:t>
      </w:r>
      <w:r w:rsidR="00050563" w:rsidRPr="00D71931">
        <w:rPr>
          <w:sz w:val="20"/>
          <w:szCs w:val="20"/>
          <w:lang w:val="ru-RU"/>
        </w:rPr>
        <w:t>состава</w:t>
      </w:r>
      <w:r w:rsidRPr="00D71931">
        <w:rPr>
          <w:sz w:val="20"/>
          <w:szCs w:val="20"/>
          <w:lang w:val="ru-RU"/>
        </w:rPr>
        <w:t xml:space="preserve"> преступления в действиях полицейских был </w:t>
      </w:r>
      <w:r w:rsidR="00050563" w:rsidRPr="00D71931">
        <w:rPr>
          <w:sz w:val="20"/>
          <w:szCs w:val="20"/>
          <w:lang w:val="ru-RU"/>
        </w:rPr>
        <w:t>вынесен</w:t>
      </w:r>
      <w:r w:rsidRPr="00D71931">
        <w:rPr>
          <w:sz w:val="20"/>
          <w:szCs w:val="20"/>
          <w:lang w:val="ru-RU"/>
        </w:rPr>
        <w:t xml:space="preserve"> следователем 5 ноября 2009 года. </w:t>
      </w:r>
      <w:r w:rsidR="007A099C" w:rsidRPr="00D71931">
        <w:rPr>
          <w:sz w:val="20"/>
          <w:szCs w:val="20"/>
          <w:lang w:val="ru-RU"/>
        </w:rPr>
        <w:t>В отказе процитированы</w:t>
      </w:r>
      <w:r w:rsidRPr="00D71931">
        <w:rPr>
          <w:sz w:val="20"/>
          <w:szCs w:val="20"/>
          <w:lang w:val="ru-RU"/>
        </w:rPr>
        <w:t xml:space="preserve"> заявления полицейских о том, что заявитель пытался убежать, поэтому они надели на него наручники, чтобы отвезти его в полицейский участок, где сам заявитель ударил</w:t>
      </w:r>
      <w:r w:rsidR="007A099C" w:rsidRPr="00D71931">
        <w:rPr>
          <w:sz w:val="20"/>
          <w:szCs w:val="20"/>
          <w:lang w:val="ru-RU"/>
        </w:rPr>
        <w:t>ся</w:t>
      </w:r>
      <w:r w:rsidRPr="00D71931">
        <w:rPr>
          <w:sz w:val="20"/>
          <w:szCs w:val="20"/>
          <w:lang w:val="ru-RU"/>
        </w:rPr>
        <w:t xml:space="preserve"> лицом </w:t>
      </w:r>
      <w:r w:rsidR="007A099C" w:rsidRPr="00D71931">
        <w:rPr>
          <w:sz w:val="20"/>
          <w:szCs w:val="20"/>
          <w:lang w:val="ru-RU"/>
        </w:rPr>
        <w:t>об стену</w:t>
      </w:r>
      <w:r w:rsidRPr="00D71931">
        <w:rPr>
          <w:sz w:val="20"/>
          <w:szCs w:val="20"/>
          <w:lang w:val="ru-RU"/>
        </w:rPr>
        <w:t>. Опираясь на заявления полицейских, следователь пришел к выводу, что</w:t>
      </w:r>
      <w:r w:rsidR="007A099C" w:rsidRPr="00D71931">
        <w:rPr>
          <w:sz w:val="20"/>
          <w:szCs w:val="20"/>
          <w:lang w:val="ru-RU"/>
        </w:rPr>
        <w:t xml:space="preserve"> заявитель сам причинил себе травмы</w:t>
      </w:r>
      <w:r w:rsidRPr="00D71931">
        <w:rPr>
          <w:sz w:val="20"/>
          <w:szCs w:val="20"/>
          <w:lang w:val="ru-RU"/>
        </w:rPr>
        <w:t>, ударив</w:t>
      </w:r>
      <w:r w:rsidR="007A099C" w:rsidRPr="00D71931">
        <w:rPr>
          <w:sz w:val="20"/>
          <w:szCs w:val="20"/>
          <w:lang w:val="ru-RU"/>
        </w:rPr>
        <w:t>шись</w:t>
      </w:r>
      <w:r w:rsidRPr="00D71931">
        <w:rPr>
          <w:sz w:val="20"/>
          <w:szCs w:val="20"/>
          <w:lang w:val="ru-RU"/>
        </w:rPr>
        <w:t xml:space="preserve"> лицом </w:t>
      </w:r>
      <w:r w:rsidR="007A099C" w:rsidRPr="00D71931">
        <w:rPr>
          <w:sz w:val="20"/>
          <w:szCs w:val="20"/>
          <w:lang w:val="ru-RU"/>
        </w:rPr>
        <w:t>об</w:t>
      </w:r>
      <w:r w:rsidRPr="00D71931">
        <w:rPr>
          <w:sz w:val="20"/>
          <w:szCs w:val="20"/>
          <w:lang w:val="ru-RU"/>
        </w:rPr>
        <w:t xml:space="preserve"> стену в полицейском участке</w:t>
      </w:r>
      <w:r w:rsidR="00CC296B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и что ссадины на шее и запястьях были результатом законного использования сил</w:t>
      </w:r>
      <w:r w:rsidR="00CC296B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полицейски</w:t>
      </w:r>
      <w:r w:rsidR="00CC296B" w:rsidRPr="00D71931">
        <w:rPr>
          <w:sz w:val="20"/>
          <w:szCs w:val="20"/>
          <w:lang w:val="ru-RU"/>
        </w:rPr>
        <w:t>ми</w:t>
      </w:r>
      <w:r w:rsidRPr="00D71931">
        <w:rPr>
          <w:sz w:val="20"/>
          <w:szCs w:val="20"/>
          <w:lang w:val="ru-RU"/>
        </w:rPr>
        <w:t xml:space="preserve"> в ходе его ареста. Решение следователя было признано законным и обоснованным решением </w:t>
      </w:r>
      <w:proofErr w:type="spellStart"/>
      <w:r w:rsidRPr="00D71931">
        <w:rPr>
          <w:sz w:val="20"/>
          <w:szCs w:val="20"/>
          <w:lang w:val="ru-RU"/>
        </w:rPr>
        <w:t>Новочебоксарского</w:t>
      </w:r>
      <w:proofErr w:type="spellEnd"/>
      <w:r w:rsidRPr="00D71931">
        <w:rPr>
          <w:sz w:val="20"/>
          <w:szCs w:val="20"/>
          <w:lang w:val="ru-RU"/>
        </w:rPr>
        <w:t xml:space="preserve"> городского суда от 23 апреля 2010 года и было поддержано Верховным судом Чувашии 25 мая 2010 года.</w:t>
      </w:r>
    </w:p>
    <w:p w14:paraId="49CB7E87" w14:textId="03E66B40" w:rsidR="002C41F5" w:rsidRPr="00D71931" w:rsidRDefault="00126495" w:rsidP="00F43AEB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F</w:t>
      </w:r>
      <w:r w:rsidR="002C41F5" w:rsidRPr="00D71931">
        <w:rPr>
          <w:b/>
          <w:sz w:val="20"/>
          <w:szCs w:val="20"/>
          <w:lang w:val="ru-RU"/>
        </w:rPr>
        <w:t>.</w:t>
      </w:r>
      <w:r w:rsidR="00CC296B" w:rsidRPr="00D71931">
        <w:rPr>
          <w:b/>
          <w:sz w:val="20"/>
          <w:szCs w:val="20"/>
          <w:lang w:val="ru-RU"/>
        </w:rPr>
        <w:t xml:space="preserve"> Жалоба</w:t>
      </w:r>
      <w:r w:rsidR="002C41F5" w:rsidRPr="00D71931">
        <w:rPr>
          <w:b/>
          <w:sz w:val="20"/>
          <w:szCs w:val="20"/>
          <w:lang w:val="ru-RU"/>
        </w:rPr>
        <w:t xml:space="preserve"> Г-на Сергеева</w:t>
      </w:r>
    </w:p>
    <w:p w14:paraId="1EC1CBC0" w14:textId="77777777" w:rsidR="002C41F5" w:rsidRPr="00D71931" w:rsidRDefault="002C41F5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73. Заявитель родился в 1971 году и проживает в Москве.</w:t>
      </w:r>
    </w:p>
    <w:p w14:paraId="3C8F4E9D" w14:textId="047310AB" w:rsidR="002C41F5" w:rsidRPr="00D71931" w:rsidRDefault="002C41F5" w:rsidP="0000467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74. Примерно в 5</w:t>
      </w:r>
      <w:r w:rsidR="00CC296B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>20</w:t>
      </w:r>
      <w:r w:rsidR="00CC296B" w:rsidRPr="00D71931">
        <w:rPr>
          <w:sz w:val="20"/>
          <w:szCs w:val="20"/>
          <w:lang w:val="ru-RU"/>
        </w:rPr>
        <w:t xml:space="preserve"> утра</w:t>
      </w:r>
      <w:r w:rsidRPr="00D71931">
        <w:rPr>
          <w:sz w:val="20"/>
          <w:szCs w:val="20"/>
          <w:lang w:val="ru-RU"/>
        </w:rPr>
        <w:t xml:space="preserve"> 28 мая 2008 года заявитель был арестован сотрудниками полиции П. и В. в круглосуточном магазине и доставлен в </w:t>
      </w:r>
      <w:proofErr w:type="spellStart"/>
      <w:r w:rsidRPr="00D71931">
        <w:rPr>
          <w:sz w:val="20"/>
          <w:szCs w:val="20"/>
          <w:lang w:val="ru-RU"/>
        </w:rPr>
        <w:t>Митинский</w:t>
      </w:r>
      <w:proofErr w:type="spellEnd"/>
      <w:r w:rsidRPr="00D71931">
        <w:rPr>
          <w:sz w:val="20"/>
          <w:szCs w:val="20"/>
          <w:lang w:val="ru-RU"/>
        </w:rPr>
        <w:t xml:space="preserve"> районный </w:t>
      </w:r>
      <w:r w:rsidR="006168C1" w:rsidRPr="00D71931">
        <w:rPr>
          <w:sz w:val="20"/>
          <w:szCs w:val="20"/>
          <w:lang w:val="ru-RU"/>
        </w:rPr>
        <w:t xml:space="preserve">полицейский </w:t>
      </w:r>
      <w:r w:rsidR="00771E92" w:rsidRPr="00D71931">
        <w:rPr>
          <w:sz w:val="20"/>
          <w:szCs w:val="20"/>
          <w:lang w:val="ru-RU"/>
        </w:rPr>
        <w:t>участок</w:t>
      </w:r>
      <w:r w:rsidRPr="00D71931">
        <w:rPr>
          <w:sz w:val="20"/>
          <w:szCs w:val="20"/>
          <w:lang w:val="ru-RU"/>
        </w:rPr>
        <w:t xml:space="preserve"> Московского Северо-Западного административного округа. По словам заявителя, в полицейском автомобиле его несколько раз ударили по лицу, а в полицейском участке полицейские неоднократно </w:t>
      </w:r>
      <w:r w:rsidR="006168C1" w:rsidRPr="00D71931">
        <w:rPr>
          <w:sz w:val="20"/>
          <w:szCs w:val="20"/>
          <w:lang w:val="ru-RU"/>
        </w:rPr>
        <w:t>били</w:t>
      </w:r>
      <w:r w:rsidRPr="00D71931">
        <w:rPr>
          <w:sz w:val="20"/>
          <w:szCs w:val="20"/>
          <w:lang w:val="ru-RU"/>
        </w:rPr>
        <w:t xml:space="preserve"> его по голове и другим частям тела и </w:t>
      </w:r>
      <w:r w:rsidR="006168C1" w:rsidRPr="00D71931">
        <w:rPr>
          <w:sz w:val="20"/>
          <w:szCs w:val="20"/>
          <w:lang w:val="ru-RU"/>
        </w:rPr>
        <w:t>пинали</w:t>
      </w:r>
      <w:r w:rsidRPr="00D71931">
        <w:rPr>
          <w:sz w:val="20"/>
          <w:szCs w:val="20"/>
          <w:lang w:val="ru-RU"/>
        </w:rPr>
        <w:t xml:space="preserve"> в грудь.</w:t>
      </w:r>
    </w:p>
    <w:p w14:paraId="1FC5A1C7" w14:textId="1E464E24" w:rsidR="00F03D6F" w:rsidRPr="00D71931" w:rsidRDefault="00F03D6F" w:rsidP="0000467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75. В своих </w:t>
      </w:r>
      <w:r w:rsidR="00EE2077" w:rsidRPr="00D71931">
        <w:rPr>
          <w:sz w:val="20"/>
          <w:szCs w:val="20"/>
          <w:lang w:val="ru-RU"/>
        </w:rPr>
        <w:t>рапортах</w:t>
      </w:r>
      <w:r w:rsidRPr="00D71931">
        <w:rPr>
          <w:sz w:val="20"/>
          <w:szCs w:val="20"/>
          <w:lang w:val="ru-RU"/>
        </w:rPr>
        <w:t xml:space="preserve"> об инциденте сотрудники полиции не упомянули, что у заявителя были телесные повреждения.</w:t>
      </w:r>
    </w:p>
    <w:p w14:paraId="7BDC0D68" w14:textId="2D4D97BC" w:rsidR="00F03D6F" w:rsidRPr="00D71931" w:rsidRDefault="00F03D6F" w:rsidP="0000467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76. В протоколе административно</w:t>
      </w:r>
      <w:r w:rsidR="0000467B" w:rsidRPr="00D71931">
        <w:rPr>
          <w:sz w:val="20"/>
          <w:szCs w:val="20"/>
          <w:lang w:val="ru-RU"/>
        </w:rPr>
        <w:t>го</w:t>
      </w:r>
      <w:r w:rsidRPr="00D71931">
        <w:rPr>
          <w:sz w:val="20"/>
          <w:szCs w:val="20"/>
          <w:lang w:val="ru-RU"/>
        </w:rPr>
        <w:t xml:space="preserve"> задержани</w:t>
      </w:r>
      <w:r w:rsidR="0000467B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 заявителя в 5:30 утра 28 мая 2008 года, составленном в 5</w:t>
      </w:r>
      <w:r w:rsidR="0012132B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 xml:space="preserve">32 утра, дежурный в полицейском участке отметил жалобу заявителя о том, что сотрудники полиции нанесли ему </w:t>
      </w:r>
      <w:r w:rsidR="00EE2077" w:rsidRPr="00D71931">
        <w:rPr>
          <w:sz w:val="20"/>
          <w:szCs w:val="20"/>
          <w:lang w:val="ru-RU"/>
        </w:rPr>
        <w:t>телесные повреждения</w:t>
      </w:r>
      <w:r w:rsidRPr="00D71931">
        <w:rPr>
          <w:sz w:val="20"/>
          <w:szCs w:val="20"/>
          <w:lang w:val="ru-RU"/>
        </w:rPr>
        <w:t xml:space="preserve">. В </w:t>
      </w:r>
      <w:r w:rsidR="0012132B" w:rsidRPr="00D71931">
        <w:rPr>
          <w:sz w:val="20"/>
          <w:szCs w:val="20"/>
          <w:lang w:val="ru-RU"/>
        </w:rPr>
        <w:t>протоколе</w:t>
      </w:r>
      <w:r w:rsidRPr="00D71931">
        <w:rPr>
          <w:sz w:val="20"/>
          <w:szCs w:val="20"/>
          <w:lang w:val="ru-RU"/>
        </w:rPr>
        <w:t xml:space="preserve"> также указано, что </w:t>
      </w:r>
      <w:r w:rsidR="0012132B" w:rsidRPr="00D71931">
        <w:rPr>
          <w:sz w:val="20"/>
          <w:szCs w:val="20"/>
          <w:lang w:val="ru-RU"/>
        </w:rPr>
        <w:t>осмотр</w:t>
      </w:r>
      <w:r w:rsidRPr="00D71931">
        <w:rPr>
          <w:sz w:val="20"/>
          <w:szCs w:val="20"/>
          <w:lang w:val="ru-RU"/>
        </w:rPr>
        <w:t xml:space="preserve"> заявителя не выявил никаких телесных повреждений.</w:t>
      </w:r>
    </w:p>
    <w:p w14:paraId="43FB3EE0" w14:textId="51FDC528" w:rsidR="00F03D6F" w:rsidRPr="00D71931" w:rsidRDefault="00F03D6F" w:rsidP="004749A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77. В 6 утра заявитель был обследован врачом в </w:t>
      </w:r>
      <w:r w:rsidR="00EE2077" w:rsidRPr="00D71931">
        <w:rPr>
          <w:sz w:val="20"/>
          <w:szCs w:val="20"/>
          <w:lang w:val="ru-RU"/>
        </w:rPr>
        <w:t>наркологическом диспансере</w:t>
      </w:r>
      <w:r w:rsidRPr="00D71931">
        <w:rPr>
          <w:sz w:val="20"/>
          <w:szCs w:val="20"/>
          <w:lang w:val="ru-RU"/>
        </w:rPr>
        <w:t>, и было установлено, что он находится в состоянии алкогольного опьянения. Врач отметил, что заявитель был в наручниках</w:t>
      </w:r>
      <w:r w:rsidR="004749A4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и </w:t>
      </w:r>
      <w:r w:rsidR="004749A4" w:rsidRPr="00D71931">
        <w:rPr>
          <w:sz w:val="20"/>
          <w:szCs w:val="20"/>
          <w:lang w:val="ru-RU"/>
        </w:rPr>
        <w:t>на лице у него были ссадины</w:t>
      </w:r>
      <w:r w:rsidRPr="00D71931">
        <w:rPr>
          <w:sz w:val="20"/>
          <w:szCs w:val="20"/>
          <w:lang w:val="ru-RU"/>
        </w:rPr>
        <w:t>.</w:t>
      </w:r>
    </w:p>
    <w:p w14:paraId="3D8C91C4" w14:textId="325E2B58" w:rsidR="002C41F5" w:rsidRPr="00D71931" w:rsidRDefault="00F03D6F" w:rsidP="004749A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lastRenderedPageBreak/>
        <w:t xml:space="preserve">78. Согласно </w:t>
      </w:r>
      <w:r w:rsidR="00EE2077" w:rsidRPr="00D71931">
        <w:rPr>
          <w:sz w:val="20"/>
          <w:szCs w:val="20"/>
          <w:lang w:val="ru-RU"/>
        </w:rPr>
        <w:t>протоколу</w:t>
      </w:r>
      <w:r w:rsidRPr="00D71931">
        <w:rPr>
          <w:sz w:val="20"/>
          <w:szCs w:val="20"/>
          <w:lang w:val="ru-RU"/>
        </w:rPr>
        <w:t xml:space="preserve"> об административном правонарушении, составленно</w:t>
      </w:r>
      <w:r w:rsidR="00EE2077" w:rsidRPr="00D71931">
        <w:rPr>
          <w:sz w:val="20"/>
          <w:szCs w:val="20"/>
          <w:lang w:val="ru-RU"/>
        </w:rPr>
        <w:t>му</w:t>
      </w:r>
      <w:r w:rsidRPr="00D71931">
        <w:rPr>
          <w:sz w:val="20"/>
          <w:szCs w:val="20"/>
          <w:lang w:val="ru-RU"/>
        </w:rPr>
        <w:t xml:space="preserve"> 28 мая 2008 года дежурным офицером, в 5</w:t>
      </w:r>
      <w:r w:rsidR="00FC7662" w:rsidRPr="00D71931">
        <w:rPr>
          <w:sz w:val="20"/>
          <w:szCs w:val="20"/>
          <w:lang w:val="ru-RU"/>
        </w:rPr>
        <w:t>:</w:t>
      </w:r>
      <w:r w:rsidRPr="00D71931">
        <w:rPr>
          <w:sz w:val="20"/>
          <w:szCs w:val="20"/>
          <w:lang w:val="ru-RU"/>
        </w:rPr>
        <w:t xml:space="preserve">20 утра 28 мая 2008 года заявитель нарушил общественный порядок, используя нецензурную </w:t>
      </w:r>
      <w:r w:rsidR="00F91E5C" w:rsidRPr="00D71931">
        <w:rPr>
          <w:sz w:val="20"/>
          <w:szCs w:val="20"/>
          <w:lang w:val="ru-RU"/>
        </w:rPr>
        <w:t>лексику</w:t>
      </w:r>
      <w:r w:rsidRPr="00D71931">
        <w:rPr>
          <w:sz w:val="20"/>
          <w:szCs w:val="20"/>
          <w:lang w:val="ru-RU"/>
        </w:rPr>
        <w:t xml:space="preserve"> в общественном месте и игнорируя просьбы полицейских прекратить</w:t>
      </w:r>
      <w:r w:rsidR="00F91E5C" w:rsidRPr="00D71931">
        <w:rPr>
          <w:sz w:val="20"/>
          <w:szCs w:val="20"/>
          <w:lang w:val="ru-RU"/>
        </w:rPr>
        <w:t>.</w:t>
      </w:r>
      <w:r w:rsidRPr="00D71931">
        <w:rPr>
          <w:sz w:val="20"/>
          <w:szCs w:val="20"/>
          <w:lang w:val="ru-RU"/>
        </w:rPr>
        <w:t xml:space="preserve"> В тот же день </w:t>
      </w:r>
      <w:r w:rsidR="00A93E2D" w:rsidRPr="00D71931">
        <w:rPr>
          <w:sz w:val="20"/>
          <w:szCs w:val="20"/>
          <w:lang w:val="ru-RU"/>
        </w:rPr>
        <w:t xml:space="preserve">мировой </w:t>
      </w:r>
      <w:r w:rsidRPr="00D71931">
        <w:rPr>
          <w:sz w:val="20"/>
          <w:szCs w:val="20"/>
          <w:lang w:val="ru-RU"/>
        </w:rPr>
        <w:t xml:space="preserve">судья </w:t>
      </w:r>
      <w:r w:rsidR="00A93E2D" w:rsidRPr="00D71931">
        <w:rPr>
          <w:sz w:val="20"/>
          <w:szCs w:val="20"/>
          <w:lang w:val="ru-RU"/>
        </w:rPr>
        <w:t>судебного участка</w:t>
      </w:r>
      <w:r w:rsidR="0081607D" w:rsidRPr="00D71931">
        <w:rPr>
          <w:sz w:val="20"/>
          <w:szCs w:val="20"/>
          <w:lang w:val="ru-RU"/>
        </w:rPr>
        <w:t xml:space="preserve"> №175</w:t>
      </w:r>
      <w:r w:rsidRPr="00D71931">
        <w:rPr>
          <w:sz w:val="20"/>
          <w:szCs w:val="20"/>
          <w:lang w:val="ru-RU"/>
        </w:rPr>
        <w:t xml:space="preserve"> </w:t>
      </w:r>
      <w:r w:rsidR="0081607D" w:rsidRPr="00D71931">
        <w:rPr>
          <w:sz w:val="20"/>
          <w:szCs w:val="20"/>
          <w:lang w:val="ru-RU"/>
        </w:rPr>
        <w:t>постановил</w:t>
      </w:r>
      <w:r w:rsidRPr="00D71931">
        <w:rPr>
          <w:sz w:val="20"/>
          <w:szCs w:val="20"/>
          <w:lang w:val="ru-RU"/>
        </w:rPr>
        <w:t>, что заявитель совершил мелкое хулиганство и наложил на него штраф в размере 500 рублей. Заявитель, который признал свою вину, не обжаловал это решение. Он был освобожден после слушания.</w:t>
      </w:r>
    </w:p>
    <w:p w14:paraId="1027B698" w14:textId="777544E2" w:rsidR="00F03D6F" w:rsidRPr="00D71931" w:rsidRDefault="00F03D6F" w:rsidP="004749A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79. В тот же день он был обследован врачом в поликлинике №. 229, который зафиксировал кровоподтеки в области глаз и носа, </w:t>
      </w:r>
      <w:r w:rsidR="0081607D" w:rsidRPr="00D71931">
        <w:rPr>
          <w:sz w:val="20"/>
          <w:szCs w:val="20"/>
          <w:lang w:val="ru-RU"/>
        </w:rPr>
        <w:t>кровоизлияния</w:t>
      </w:r>
      <w:r w:rsidRPr="00D71931">
        <w:rPr>
          <w:sz w:val="20"/>
          <w:szCs w:val="20"/>
          <w:lang w:val="ru-RU"/>
        </w:rPr>
        <w:t xml:space="preserve"> </w:t>
      </w:r>
      <w:r w:rsidR="0081607D" w:rsidRPr="00D71931">
        <w:rPr>
          <w:sz w:val="20"/>
          <w:szCs w:val="20"/>
          <w:lang w:val="ru-RU"/>
        </w:rPr>
        <w:t xml:space="preserve">в </w:t>
      </w:r>
      <w:r w:rsidRPr="00D71931">
        <w:rPr>
          <w:sz w:val="20"/>
          <w:szCs w:val="20"/>
          <w:lang w:val="ru-RU"/>
        </w:rPr>
        <w:t>склер</w:t>
      </w:r>
      <w:r w:rsidR="0081607D" w:rsidRPr="00D71931">
        <w:rPr>
          <w:sz w:val="20"/>
          <w:szCs w:val="20"/>
          <w:lang w:val="ru-RU"/>
        </w:rPr>
        <w:t>ах</w:t>
      </w:r>
      <w:r w:rsidRPr="00D71931">
        <w:rPr>
          <w:sz w:val="20"/>
          <w:szCs w:val="20"/>
          <w:lang w:val="ru-RU"/>
        </w:rPr>
        <w:t xml:space="preserve"> обоих глаз, п</w:t>
      </w:r>
      <w:r w:rsidR="00B872C5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 xml:space="preserve">ломанный нос и возможное сотрясение мозга. 3 июня 2008 года заявитель был обследован в городской больнице №. 71 и </w:t>
      </w:r>
      <w:r w:rsidR="00B872C5" w:rsidRPr="00D71931">
        <w:rPr>
          <w:sz w:val="20"/>
          <w:szCs w:val="20"/>
          <w:lang w:val="ru-RU"/>
        </w:rPr>
        <w:t xml:space="preserve">ему был </w:t>
      </w:r>
      <w:r w:rsidRPr="00D71931">
        <w:rPr>
          <w:sz w:val="20"/>
          <w:szCs w:val="20"/>
          <w:lang w:val="ru-RU"/>
        </w:rPr>
        <w:t xml:space="preserve">диагностирован острый правый </w:t>
      </w:r>
      <w:proofErr w:type="spellStart"/>
      <w:r w:rsidRPr="00D71931">
        <w:rPr>
          <w:sz w:val="20"/>
          <w:szCs w:val="20"/>
          <w:lang w:val="ru-RU"/>
        </w:rPr>
        <w:t>перфор</w:t>
      </w:r>
      <w:r w:rsidR="00B872C5" w:rsidRPr="00D71931">
        <w:rPr>
          <w:sz w:val="20"/>
          <w:szCs w:val="20"/>
          <w:lang w:val="ru-RU"/>
        </w:rPr>
        <w:t>ативный</w:t>
      </w:r>
      <w:proofErr w:type="spellEnd"/>
      <w:r w:rsidRPr="00D71931">
        <w:rPr>
          <w:sz w:val="20"/>
          <w:szCs w:val="20"/>
          <w:lang w:val="ru-RU"/>
        </w:rPr>
        <w:t xml:space="preserve"> посттравматический отит и кровоподтеки мягких тканей головы, в частности в области левого глаза и скуловых костей. 9 июня 2008 года он был обследован в поликлинике №. 2</w:t>
      </w:r>
      <w:r w:rsidR="00B872C5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</w:t>
      </w:r>
      <w:r w:rsidR="00B872C5" w:rsidRPr="00D71931">
        <w:rPr>
          <w:sz w:val="20"/>
          <w:szCs w:val="20"/>
          <w:lang w:val="ru-RU"/>
        </w:rPr>
        <w:t>где ему были диагностированы снижение слуха</w:t>
      </w:r>
      <w:r w:rsidRPr="00D71931">
        <w:rPr>
          <w:sz w:val="20"/>
          <w:szCs w:val="20"/>
          <w:lang w:val="ru-RU"/>
        </w:rPr>
        <w:t xml:space="preserve"> с обеих сторон и острый правый </w:t>
      </w:r>
      <w:proofErr w:type="spellStart"/>
      <w:r w:rsidRPr="00D71931">
        <w:rPr>
          <w:sz w:val="20"/>
          <w:szCs w:val="20"/>
          <w:lang w:val="ru-RU"/>
        </w:rPr>
        <w:t>перфор</w:t>
      </w:r>
      <w:r w:rsidR="001F321E" w:rsidRPr="00D71931">
        <w:rPr>
          <w:sz w:val="20"/>
          <w:szCs w:val="20"/>
          <w:lang w:val="ru-RU"/>
        </w:rPr>
        <w:t>ативный</w:t>
      </w:r>
      <w:proofErr w:type="spellEnd"/>
      <w:r w:rsidRPr="00D71931">
        <w:rPr>
          <w:sz w:val="20"/>
          <w:szCs w:val="20"/>
          <w:lang w:val="ru-RU"/>
        </w:rPr>
        <w:t xml:space="preserve"> посттравматический отит.</w:t>
      </w:r>
    </w:p>
    <w:p w14:paraId="5E949DF0" w14:textId="26F87FE2" w:rsidR="00F03D6F" w:rsidRPr="00D71931" w:rsidRDefault="00F03D6F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80. После</w:t>
      </w:r>
      <w:r w:rsidR="001F321E" w:rsidRPr="00D71931">
        <w:rPr>
          <w:sz w:val="20"/>
          <w:szCs w:val="20"/>
          <w:lang w:val="ru-RU"/>
        </w:rPr>
        <w:t xml:space="preserve"> подачи заявителем</w:t>
      </w:r>
      <w:r w:rsidRPr="00D71931">
        <w:rPr>
          <w:sz w:val="20"/>
          <w:szCs w:val="20"/>
          <w:lang w:val="ru-RU"/>
        </w:rPr>
        <w:t xml:space="preserve"> </w:t>
      </w:r>
      <w:r w:rsidR="001F321E" w:rsidRPr="00D71931">
        <w:rPr>
          <w:sz w:val="20"/>
          <w:szCs w:val="20"/>
          <w:lang w:val="ru-RU"/>
        </w:rPr>
        <w:t>заявления о возбуждении уголовного дела</w:t>
      </w:r>
      <w:r w:rsidRPr="00D71931">
        <w:rPr>
          <w:sz w:val="20"/>
          <w:szCs w:val="20"/>
          <w:lang w:val="ru-RU"/>
        </w:rPr>
        <w:t xml:space="preserve"> от 2 июля 2008 года Тушинский </w:t>
      </w:r>
      <w:r w:rsidR="00991E16" w:rsidRPr="00D71931">
        <w:rPr>
          <w:sz w:val="20"/>
          <w:szCs w:val="20"/>
          <w:lang w:val="ru-RU"/>
        </w:rPr>
        <w:t>меж</w:t>
      </w:r>
      <w:r w:rsidRPr="00D71931">
        <w:rPr>
          <w:sz w:val="20"/>
          <w:szCs w:val="20"/>
          <w:lang w:val="ru-RU"/>
        </w:rPr>
        <w:t xml:space="preserve">районный следственный </w:t>
      </w:r>
      <w:r w:rsidR="001F321E" w:rsidRPr="00D71931">
        <w:rPr>
          <w:sz w:val="20"/>
          <w:szCs w:val="20"/>
          <w:lang w:val="ru-RU"/>
        </w:rPr>
        <w:t>отдел</w:t>
      </w:r>
      <w:r w:rsidRPr="00D71931">
        <w:rPr>
          <w:sz w:val="20"/>
          <w:szCs w:val="20"/>
          <w:lang w:val="ru-RU"/>
        </w:rPr>
        <w:t xml:space="preserve"> при Московской прокуратуре провел предварительное расследование.</w:t>
      </w:r>
    </w:p>
    <w:p w14:paraId="067BED49" w14:textId="3F9043D8" w:rsidR="00F03D6F" w:rsidRPr="00D71931" w:rsidRDefault="00F03D6F" w:rsidP="004749A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81. Медицинские документы заявителя были рассмотрены судебно-медицинским экспертом </w:t>
      </w:r>
      <w:r w:rsidR="00991E16" w:rsidRPr="00D71931">
        <w:rPr>
          <w:sz w:val="20"/>
          <w:szCs w:val="20"/>
          <w:lang w:val="ru-RU"/>
        </w:rPr>
        <w:t>Бюро судебно-медицинской экспертизы Департамента здравоохранения города Москвы</w:t>
      </w:r>
      <w:r w:rsidRPr="00D71931">
        <w:rPr>
          <w:sz w:val="20"/>
          <w:szCs w:val="20"/>
          <w:lang w:val="ru-RU"/>
        </w:rPr>
        <w:t xml:space="preserve">. Эксперт пришел к выводу, что кровоподтеки и перелом носа (что привело к краткосрочным проблемам со здоровьем, продолжающимся до трех недель, то есть </w:t>
      </w:r>
      <w:r w:rsidR="004749A4" w:rsidRPr="00D71931">
        <w:rPr>
          <w:sz w:val="20"/>
          <w:szCs w:val="20"/>
          <w:lang w:val="ru-RU"/>
        </w:rPr>
        <w:t>к легкому ухудшению</w:t>
      </w:r>
      <w:r w:rsidRPr="00D71931">
        <w:rPr>
          <w:sz w:val="20"/>
          <w:szCs w:val="20"/>
          <w:lang w:val="ru-RU"/>
        </w:rPr>
        <w:t xml:space="preserve"> здоровья заявителя), синяк</w:t>
      </w:r>
      <w:r w:rsidR="00F60014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в области глаз и </w:t>
      </w:r>
      <w:r w:rsidR="00F60014" w:rsidRPr="00D71931">
        <w:rPr>
          <w:sz w:val="20"/>
          <w:szCs w:val="20"/>
          <w:lang w:val="ru-RU"/>
        </w:rPr>
        <w:t>скул</w:t>
      </w:r>
      <w:r w:rsidRPr="00D71931">
        <w:rPr>
          <w:sz w:val="20"/>
          <w:szCs w:val="20"/>
          <w:lang w:val="ru-RU"/>
        </w:rPr>
        <w:t xml:space="preserve"> и </w:t>
      </w:r>
      <w:r w:rsidR="00F60014" w:rsidRPr="00D71931">
        <w:rPr>
          <w:sz w:val="20"/>
          <w:szCs w:val="20"/>
          <w:lang w:val="ru-RU"/>
        </w:rPr>
        <w:t>кровоизлияния в</w:t>
      </w:r>
      <w:r w:rsidRPr="00D71931">
        <w:rPr>
          <w:sz w:val="20"/>
          <w:szCs w:val="20"/>
          <w:lang w:val="ru-RU"/>
        </w:rPr>
        <w:t xml:space="preserve"> обоих глаз</w:t>
      </w:r>
      <w:r w:rsidR="00F60014" w:rsidRPr="00D71931">
        <w:rPr>
          <w:sz w:val="20"/>
          <w:szCs w:val="20"/>
          <w:lang w:val="ru-RU"/>
        </w:rPr>
        <w:t>ах</w:t>
      </w:r>
      <w:r w:rsidRPr="00D71931">
        <w:rPr>
          <w:sz w:val="20"/>
          <w:szCs w:val="20"/>
          <w:lang w:val="ru-RU"/>
        </w:rPr>
        <w:t xml:space="preserve"> могли </w:t>
      </w:r>
      <w:r w:rsidR="000074BD" w:rsidRPr="00D71931">
        <w:rPr>
          <w:sz w:val="20"/>
          <w:szCs w:val="20"/>
          <w:lang w:val="ru-RU"/>
        </w:rPr>
        <w:t>возникнуть</w:t>
      </w:r>
      <w:r w:rsidRPr="00D71931">
        <w:rPr>
          <w:sz w:val="20"/>
          <w:szCs w:val="20"/>
          <w:lang w:val="ru-RU"/>
        </w:rPr>
        <w:t xml:space="preserve"> 28 мая 2008 года в результате воздействия твердых тупых предметов. Поскольку в области внешнего правого уха не было зафиксировано никаких </w:t>
      </w:r>
      <w:r w:rsidR="000074BD" w:rsidRPr="00D71931">
        <w:rPr>
          <w:sz w:val="20"/>
          <w:szCs w:val="20"/>
          <w:lang w:val="ru-RU"/>
        </w:rPr>
        <w:t>повреждений</w:t>
      </w:r>
      <w:r w:rsidRPr="00D71931">
        <w:rPr>
          <w:sz w:val="20"/>
          <w:szCs w:val="20"/>
          <w:lang w:val="ru-RU"/>
        </w:rPr>
        <w:t xml:space="preserve">, эксперт выразил сомнение в том, что </w:t>
      </w:r>
      <w:proofErr w:type="spellStart"/>
      <w:r w:rsidRPr="00D71931">
        <w:rPr>
          <w:sz w:val="20"/>
          <w:szCs w:val="20"/>
          <w:lang w:val="ru-RU"/>
        </w:rPr>
        <w:t>перфор</w:t>
      </w:r>
      <w:r w:rsidR="000074BD" w:rsidRPr="00D71931">
        <w:rPr>
          <w:sz w:val="20"/>
          <w:szCs w:val="20"/>
          <w:lang w:val="ru-RU"/>
        </w:rPr>
        <w:t>ативный</w:t>
      </w:r>
      <w:proofErr w:type="spellEnd"/>
      <w:r w:rsidRPr="00D71931">
        <w:rPr>
          <w:sz w:val="20"/>
          <w:szCs w:val="20"/>
          <w:lang w:val="ru-RU"/>
        </w:rPr>
        <w:t xml:space="preserve"> отит был результатом травмы или </w:t>
      </w:r>
      <w:proofErr w:type="spellStart"/>
      <w:r w:rsidR="000074BD" w:rsidRPr="00D71931">
        <w:rPr>
          <w:sz w:val="20"/>
          <w:szCs w:val="20"/>
          <w:lang w:val="ru-RU"/>
        </w:rPr>
        <w:t>или</w:t>
      </w:r>
      <w:proofErr w:type="spellEnd"/>
      <w:r w:rsidR="000074BD" w:rsidRPr="00D71931">
        <w:rPr>
          <w:sz w:val="20"/>
          <w:szCs w:val="20"/>
          <w:lang w:val="ru-RU"/>
        </w:rPr>
        <w:t xml:space="preserve"> же был связан</w:t>
      </w:r>
      <w:r w:rsidRPr="00D71931">
        <w:rPr>
          <w:sz w:val="20"/>
          <w:szCs w:val="20"/>
          <w:lang w:val="ru-RU"/>
        </w:rPr>
        <w:t xml:space="preserve"> с предполагаемым жестоким обращением </w:t>
      </w:r>
      <w:r w:rsidR="000074BD" w:rsidRPr="00D71931">
        <w:rPr>
          <w:sz w:val="20"/>
          <w:szCs w:val="20"/>
          <w:lang w:val="ru-RU"/>
        </w:rPr>
        <w:t xml:space="preserve">полицейских </w:t>
      </w:r>
      <w:r w:rsidRPr="00D71931">
        <w:rPr>
          <w:sz w:val="20"/>
          <w:szCs w:val="20"/>
          <w:lang w:val="ru-RU"/>
        </w:rPr>
        <w:t>(</w:t>
      </w:r>
      <w:r w:rsidR="000074BD" w:rsidRPr="00D71931">
        <w:rPr>
          <w:sz w:val="20"/>
          <w:szCs w:val="20"/>
          <w:lang w:val="ru-RU"/>
        </w:rPr>
        <w:t>отчет</w:t>
      </w:r>
      <w:r w:rsidRPr="00D71931">
        <w:rPr>
          <w:sz w:val="20"/>
          <w:szCs w:val="20"/>
          <w:lang w:val="ru-RU"/>
        </w:rPr>
        <w:t xml:space="preserve"> эксперта от 9 октября 2009 года).</w:t>
      </w:r>
    </w:p>
    <w:p w14:paraId="4E0F81D0" w14:textId="303E2ADE" w:rsidR="00F03D6F" w:rsidRPr="00D71931" w:rsidRDefault="00F03D6F" w:rsidP="004749A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82. Следователи отказались возбуждать уголовное дело </w:t>
      </w:r>
      <w:r w:rsidR="000074BD" w:rsidRPr="00D71931">
        <w:rPr>
          <w:sz w:val="20"/>
          <w:szCs w:val="20"/>
          <w:lang w:val="ru-RU"/>
        </w:rPr>
        <w:t>в связи с отсутствием состава</w:t>
      </w:r>
      <w:r w:rsidRPr="00D71931">
        <w:rPr>
          <w:sz w:val="20"/>
          <w:szCs w:val="20"/>
          <w:lang w:val="ru-RU"/>
        </w:rPr>
        <w:t xml:space="preserve"> преступления в действиях полицейских. </w:t>
      </w:r>
      <w:r w:rsidR="005E61B1" w:rsidRPr="00D71931">
        <w:rPr>
          <w:sz w:val="20"/>
          <w:szCs w:val="20"/>
          <w:lang w:val="ru-RU"/>
        </w:rPr>
        <w:t>Три их отказа</w:t>
      </w:r>
      <w:r w:rsidRPr="00D71931">
        <w:rPr>
          <w:sz w:val="20"/>
          <w:szCs w:val="20"/>
          <w:lang w:val="ru-RU"/>
        </w:rPr>
        <w:t xml:space="preserve">, </w:t>
      </w:r>
      <w:r w:rsidR="005E61B1" w:rsidRPr="00D71931">
        <w:rPr>
          <w:sz w:val="20"/>
          <w:szCs w:val="20"/>
          <w:lang w:val="ru-RU"/>
        </w:rPr>
        <w:t>вынесенные</w:t>
      </w:r>
      <w:r w:rsidRPr="00D71931">
        <w:rPr>
          <w:sz w:val="20"/>
          <w:szCs w:val="20"/>
          <w:lang w:val="ru-RU"/>
        </w:rPr>
        <w:t xml:space="preserve"> в период с июля 2008 года по октябрь 2009 года, были </w:t>
      </w:r>
      <w:r w:rsidR="005E61B1" w:rsidRPr="00D71931">
        <w:rPr>
          <w:sz w:val="20"/>
          <w:szCs w:val="20"/>
          <w:lang w:val="ru-RU"/>
        </w:rPr>
        <w:t>отменены</w:t>
      </w:r>
      <w:r w:rsidRPr="00D71931">
        <w:rPr>
          <w:sz w:val="20"/>
          <w:szCs w:val="20"/>
          <w:lang w:val="ru-RU"/>
        </w:rPr>
        <w:t xml:space="preserve">, поскольку </w:t>
      </w:r>
      <w:r w:rsidR="005E61B1" w:rsidRPr="00D71931">
        <w:rPr>
          <w:sz w:val="20"/>
          <w:szCs w:val="20"/>
          <w:lang w:val="ru-RU"/>
        </w:rPr>
        <w:t>были основаны на неполном исследовании обстоятельств дела</w:t>
      </w:r>
      <w:r w:rsidRPr="00D71931">
        <w:rPr>
          <w:sz w:val="20"/>
          <w:szCs w:val="20"/>
          <w:lang w:val="ru-RU"/>
        </w:rPr>
        <w:t>.</w:t>
      </w:r>
    </w:p>
    <w:p w14:paraId="088EE80E" w14:textId="544460DB" w:rsidR="00F03D6F" w:rsidRPr="00D71931" w:rsidRDefault="00F03D6F" w:rsidP="004749A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83. В последнем отказе возбудить уголовное дело от 28 января 2010 года следователь </w:t>
      </w:r>
      <w:r w:rsidR="005E61B1" w:rsidRPr="00D71931">
        <w:rPr>
          <w:sz w:val="20"/>
          <w:szCs w:val="20"/>
          <w:lang w:val="ru-RU"/>
        </w:rPr>
        <w:t>постановил</w:t>
      </w:r>
      <w:r w:rsidRPr="00D71931">
        <w:rPr>
          <w:sz w:val="20"/>
          <w:szCs w:val="20"/>
          <w:lang w:val="ru-RU"/>
        </w:rPr>
        <w:t>, что заявитель, который был пьян, мог упасть и травмировать</w:t>
      </w:r>
      <w:r w:rsidR="007B17B7" w:rsidRPr="00D71931">
        <w:rPr>
          <w:sz w:val="20"/>
          <w:szCs w:val="20"/>
          <w:lang w:val="ru-RU"/>
        </w:rPr>
        <w:t xml:space="preserve"> себя сам</w:t>
      </w:r>
      <w:r w:rsidRPr="00D71931">
        <w:rPr>
          <w:sz w:val="20"/>
          <w:szCs w:val="20"/>
          <w:lang w:val="ru-RU"/>
        </w:rPr>
        <w:t xml:space="preserve">. Он, в частности, полагался на </w:t>
      </w:r>
      <w:r w:rsidR="007B17B7" w:rsidRPr="00D71931">
        <w:rPr>
          <w:sz w:val="20"/>
          <w:szCs w:val="20"/>
          <w:lang w:val="ru-RU"/>
        </w:rPr>
        <w:t>рапорт</w:t>
      </w:r>
      <w:r w:rsidRPr="00D71931">
        <w:rPr>
          <w:sz w:val="20"/>
          <w:szCs w:val="20"/>
          <w:lang w:val="ru-RU"/>
        </w:rPr>
        <w:t xml:space="preserve"> </w:t>
      </w:r>
      <w:r w:rsidR="007B17B7" w:rsidRPr="00D71931">
        <w:rPr>
          <w:sz w:val="20"/>
          <w:szCs w:val="20"/>
          <w:lang w:val="ru-RU"/>
        </w:rPr>
        <w:t>полицейского</w:t>
      </w:r>
      <w:r w:rsidRPr="00D71931">
        <w:rPr>
          <w:sz w:val="20"/>
          <w:szCs w:val="20"/>
          <w:lang w:val="ru-RU"/>
        </w:rPr>
        <w:t xml:space="preserve"> П. от 7 июля 2008 года о том, что заявителя привезли в полицейский участок с «видимыми травмами». Это </w:t>
      </w:r>
      <w:r w:rsidR="007B17B7" w:rsidRPr="00D71931">
        <w:rPr>
          <w:sz w:val="20"/>
          <w:szCs w:val="20"/>
          <w:lang w:val="ru-RU"/>
        </w:rPr>
        <w:t>постановление</w:t>
      </w:r>
      <w:r w:rsidRPr="00D71931">
        <w:rPr>
          <w:sz w:val="20"/>
          <w:szCs w:val="20"/>
          <w:lang w:val="ru-RU"/>
        </w:rPr>
        <w:t xml:space="preserve"> было признано законным и обоснованным решени</w:t>
      </w:r>
      <w:r w:rsidR="007B17B7" w:rsidRPr="00D71931">
        <w:rPr>
          <w:sz w:val="20"/>
          <w:szCs w:val="20"/>
          <w:lang w:val="ru-RU"/>
        </w:rPr>
        <w:t>ем</w:t>
      </w:r>
      <w:r w:rsidRPr="00D71931">
        <w:rPr>
          <w:sz w:val="20"/>
          <w:szCs w:val="20"/>
          <w:lang w:val="ru-RU"/>
        </w:rPr>
        <w:t xml:space="preserve"> Тушинского районного суда от 19 марта 2010 года, а затем поддержано Московским городским судом 17 мая 2010 года.</w:t>
      </w:r>
    </w:p>
    <w:p w14:paraId="6D6904C0" w14:textId="22A2EC2A" w:rsidR="00F03D6F" w:rsidRPr="00D71931" w:rsidRDefault="00D529D9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ВОПРОСЫ </w:t>
      </w:r>
      <w:r w:rsidR="008B6217" w:rsidRPr="00D71931">
        <w:rPr>
          <w:sz w:val="20"/>
          <w:szCs w:val="20"/>
          <w:lang w:val="ru-RU"/>
        </w:rPr>
        <w:t>ПРАВ</w:t>
      </w:r>
      <w:r w:rsidRPr="00D71931">
        <w:rPr>
          <w:sz w:val="20"/>
          <w:szCs w:val="20"/>
          <w:lang w:val="ru-RU"/>
        </w:rPr>
        <w:t>А</w:t>
      </w:r>
    </w:p>
    <w:p w14:paraId="104F79DA" w14:textId="7DF45D90" w:rsidR="00F03D6F" w:rsidRPr="00D71931" w:rsidRDefault="00F03D6F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I. </w:t>
      </w:r>
      <w:r w:rsidR="008B6217" w:rsidRPr="00D71931">
        <w:rPr>
          <w:sz w:val="20"/>
          <w:szCs w:val="20"/>
          <w:lang w:val="ru-RU"/>
        </w:rPr>
        <w:t>ОБЪЕДИНЕНИЕ ЖАЛОБ</w:t>
      </w:r>
    </w:p>
    <w:p w14:paraId="3B940AF3" w14:textId="31212E0B" w:rsidR="0068632F" w:rsidRPr="00D71931" w:rsidRDefault="0068632F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84. Учитывая, что рассматриваемые </w:t>
      </w:r>
      <w:r w:rsidR="008B6217" w:rsidRPr="00D71931">
        <w:rPr>
          <w:sz w:val="20"/>
          <w:szCs w:val="20"/>
          <w:lang w:val="ru-RU"/>
        </w:rPr>
        <w:t>заявления</w:t>
      </w:r>
      <w:r w:rsidRPr="00D71931">
        <w:rPr>
          <w:sz w:val="20"/>
          <w:szCs w:val="20"/>
          <w:lang w:val="ru-RU"/>
        </w:rPr>
        <w:t xml:space="preserve"> касаются аналогичных жалоб и поднимают одинаковые вопросы в соответствии </w:t>
      </w:r>
      <w:r w:rsidR="00A93E2D" w:rsidRPr="00D71931">
        <w:rPr>
          <w:sz w:val="20"/>
          <w:szCs w:val="20"/>
          <w:lang w:val="ru-RU"/>
        </w:rPr>
        <w:t>по статье</w:t>
      </w:r>
      <w:r w:rsidRPr="00D71931">
        <w:rPr>
          <w:sz w:val="20"/>
          <w:szCs w:val="20"/>
          <w:lang w:val="ru-RU"/>
        </w:rPr>
        <w:t xml:space="preserve"> 3 Конвенции, Суд решает </w:t>
      </w:r>
      <w:r w:rsidR="008B6217" w:rsidRPr="00D71931">
        <w:rPr>
          <w:sz w:val="20"/>
          <w:szCs w:val="20"/>
          <w:lang w:val="ru-RU"/>
        </w:rPr>
        <w:t>объединить их</w:t>
      </w:r>
      <w:r w:rsidRPr="00D71931">
        <w:rPr>
          <w:sz w:val="20"/>
          <w:szCs w:val="20"/>
          <w:lang w:val="ru-RU"/>
        </w:rPr>
        <w:t xml:space="preserve"> в соответствии с пунктом 1 </w:t>
      </w:r>
      <w:r w:rsidR="00A93E2D" w:rsidRPr="00D71931">
        <w:rPr>
          <w:sz w:val="20"/>
          <w:szCs w:val="20"/>
          <w:lang w:val="ru-RU"/>
        </w:rPr>
        <w:t>Правила</w:t>
      </w:r>
      <w:r w:rsidRPr="00D71931">
        <w:rPr>
          <w:sz w:val="20"/>
          <w:szCs w:val="20"/>
          <w:lang w:val="ru-RU"/>
        </w:rPr>
        <w:t xml:space="preserve"> 42 Регламента Суда.</w:t>
      </w:r>
    </w:p>
    <w:p w14:paraId="3974DC01" w14:textId="036735BA" w:rsidR="0068632F" w:rsidRPr="00D71931" w:rsidRDefault="0068632F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II. </w:t>
      </w:r>
      <w:r w:rsidR="00003291" w:rsidRPr="00D71931">
        <w:rPr>
          <w:sz w:val="20"/>
          <w:szCs w:val="20"/>
          <w:lang w:val="ru-RU"/>
        </w:rPr>
        <w:t>ПРАВО</w:t>
      </w:r>
      <w:r w:rsidR="0007661A" w:rsidRPr="00D71931">
        <w:rPr>
          <w:sz w:val="20"/>
          <w:szCs w:val="20"/>
          <w:lang w:val="ru-RU"/>
        </w:rPr>
        <w:t xml:space="preserve"> </w:t>
      </w:r>
      <w:r w:rsidR="00003291" w:rsidRPr="00D71931">
        <w:rPr>
          <w:sz w:val="20"/>
          <w:szCs w:val="20"/>
          <w:lang w:val="ru-RU"/>
        </w:rPr>
        <w:t>Г-ЖИ</w:t>
      </w:r>
      <w:r w:rsidRPr="00D71931">
        <w:rPr>
          <w:sz w:val="20"/>
          <w:szCs w:val="20"/>
          <w:lang w:val="ru-RU"/>
        </w:rPr>
        <w:t xml:space="preserve"> ИВАНОВ</w:t>
      </w:r>
      <w:r w:rsidR="00003291" w:rsidRPr="00D71931">
        <w:rPr>
          <w:sz w:val="20"/>
          <w:szCs w:val="20"/>
          <w:lang w:val="ru-RU"/>
        </w:rPr>
        <w:t>ОЙ НА ОБРАЩЕНИЕ В СУД (</w:t>
      </w:r>
      <w:r w:rsidR="00003291" w:rsidRPr="00D71931">
        <w:rPr>
          <w:i/>
          <w:sz w:val="20"/>
          <w:szCs w:val="20"/>
        </w:rPr>
        <w:t>locus</w:t>
      </w:r>
      <w:r w:rsidR="00003291" w:rsidRPr="00D71931">
        <w:rPr>
          <w:i/>
          <w:sz w:val="20"/>
          <w:szCs w:val="20"/>
          <w:lang w:val="ru-RU"/>
        </w:rPr>
        <w:t xml:space="preserve"> </w:t>
      </w:r>
      <w:r w:rsidR="00003291" w:rsidRPr="00D71931">
        <w:rPr>
          <w:i/>
          <w:sz w:val="20"/>
          <w:szCs w:val="20"/>
        </w:rPr>
        <w:t>standi</w:t>
      </w:r>
      <w:r w:rsidR="00003291" w:rsidRPr="00D71931">
        <w:rPr>
          <w:sz w:val="20"/>
          <w:szCs w:val="20"/>
          <w:lang w:val="ru-RU"/>
        </w:rPr>
        <w:t>)</w:t>
      </w:r>
    </w:p>
    <w:p w14:paraId="5328E708" w14:textId="76E89482" w:rsidR="0068632F" w:rsidRPr="00D71931" w:rsidRDefault="0068632F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85. После смерти</w:t>
      </w:r>
      <w:r w:rsidR="009E680C" w:rsidRPr="00D71931">
        <w:rPr>
          <w:sz w:val="20"/>
          <w:szCs w:val="20"/>
          <w:lang w:val="ru-RU"/>
        </w:rPr>
        <w:t xml:space="preserve"> г-на</w:t>
      </w:r>
      <w:r w:rsidRPr="00D71931">
        <w:rPr>
          <w:sz w:val="20"/>
          <w:szCs w:val="20"/>
          <w:lang w:val="ru-RU"/>
        </w:rPr>
        <w:t xml:space="preserve"> Иванова его вдова г-жа Иванова выразила желание</w:t>
      </w:r>
      <w:r w:rsidR="009E680C" w:rsidRPr="00D71931">
        <w:rPr>
          <w:sz w:val="20"/>
          <w:szCs w:val="20"/>
          <w:lang w:val="ru-RU"/>
        </w:rPr>
        <w:t>, чтобы рассмотрение</w:t>
      </w:r>
      <w:r w:rsidRPr="00D71931">
        <w:rPr>
          <w:sz w:val="20"/>
          <w:szCs w:val="20"/>
          <w:lang w:val="ru-RU"/>
        </w:rPr>
        <w:t xml:space="preserve"> </w:t>
      </w:r>
      <w:r w:rsidR="009E680C" w:rsidRPr="00D71931">
        <w:rPr>
          <w:sz w:val="20"/>
          <w:szCs w:val="20"/>
          <w:lang w:val="ru-RU"/>
        </w:rPr>
        <w:t>его жалобы было продолжено</w:t>
      </w:r>
      <w:r w:rsidRPr="00D71931">
        <w:rPr>
          <w:sz w:val="20"/>
          <w:szCs w:val="20"/>
          <w:lang w:val="ru-RU"/>
        </w:rPr>
        <w:t xml:space="preserve">. Правительство оставило вопрос о </w:t>
      </w:r>
      <w:r w:rsidR="009E680C" w:rsidRPr="00D71931">
        <w:rPr>
          <w:sz w:val="20"/>
          <w:szCs w:val="20"/>
          <w:lang w:val="ru-RU"/>
        </w:rPr>
        <w:t>правах</w:t>
      </w:r>
      <w:r w:rsidRPr="00D71931">
        <w:rPr>
          <w:sz w:val="20"/>
          <w:szCs w:val="20"/>
          <w:lang w:val="ru-RU"/>
        </w:rPr>
        <w:t xml:space="preserve"> г-жи Ивановой на усмотрение Суда.</w:t>
      </w:r>
    </w:p>
    <w:p w14:paraId="0C17E794" w14:textId="1B2B7060" w:rsidR="00F03D6F" w:rsidRPr="00D71931" w:rsidRDefault="0068632F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86. В случаях, когда заявитель </w:t>
      </w:r>
      <w:r w:rsidR="00E82B79" w:rsidRPr="00D71931">
        <w:rPr>
          <w:sz w:val="20"/>
          <w:szCs w:val="20"/>
          <w:lang w:val="ru-RU"/>
        </w:rPr>
        <w:t>умирает</w:t>
      </w:r>
      <w:r w:rsidRPr="00D71931">
        <w:rPr>
          <w:sz w:val="20"/>
          <w:szCs w:val="20"/>
          <w:lang w:val="ru-RU"/>
        </w:rPr>
        <w:t xml:space="preserve"> после подачи </w:t>
      </w:r>
      <w:r w:rsidR="00E82B79" w:rsidRPr="00D71931">
        <w:rPr>
          <w:sz w:val="20"/>
          <w:szCs w:val="20"/>
          <w:lang w:val="ru-RU"/>
        </w:rPr>
        <w:t>жалобы</w:t>
      </w:r>
      <w:r w:rsidRPr="00D71931">
        <w:rPr>
          <w:sz w:val="20"/>
          <w:szCs w:val="20"/>
          <w:lang w:val="ru-RU"/>
        </w:rPr>
        <w:t xml:space="preserve">, Суд </w:t>
      </w:r>
      <w:r w:rsidR="00E82B79" w:rsidRPr="00D71931">
        <w:rPr>
          <w:sz w:val="20"/>
          <w:szCs w:val="20"/>
          <w:lang w:val="ru-RU"/>
        </w:rPr>
        <w:t>принимал</w:t>
      </w:r>
      <w:r w:rsidRPr="00D71931">
        <w:rPr>
          <w:sz w:val="20"/>
          <w:szCs w:val="20"/>
          <w:lang w:val="ru-RU"/>
        </w:rPr>
        <w:t xml:space="preserve"> во внимание заявления наследников заявителя или близких родственников, выражающих желание продолжить разбирательство в Суде. Для оценки Судом </w:t>
      </w:r>
      <w:r w:rsidR="003A63B8" w:rsidRPr="00D71931">
        <w:rPr>
          <w:sz w:val="20"/>
          <w:szCs w:val="20"/>
          <w:lang w:val="ru-RU"/>
        </w:rPr>
        <w:t xml:space="preserve">прав </w:t>
      </w:r>
      <w:r w:rsidRPr="00D71931">
        <w:rPr>
          <w:sz w:val="20"/>
          <w:szCs w:val="20"/>
          <w:lang w:val="ru-RU"/>
        </w:rPr>
        <w:t xml:space="preserve">лица для поддержания </w:t>
      </w:r>
      <w:r w:rsidR="003A63B8" w:rsidRPr="00D71931">
        <w:rPr>
          <w:sz w:val="20"/>
          <w:szCs w:val="20"/>
          <w:lang w:val="ru-RU"/>
        </w:rPr>
        <w:t>жалобы</w:t>
      </w:r>
      <w:r w:rsidRPr="00D71931">
        <w:rPr>
          <w:sz w:val="20"/>
          <w:szCs w:val="20"/>
          <w:lang w:val="ru-RU"/>
        </w:rPr>
        <w:t xml:space="preserve"> от имени умершего важно не то, </w:t>
      </w:r>
      <w:r w:rsidR="003A63B8" w:rsidRPr="00D71931">
        <w:rPr>
          <w:sz w:val="20"/>
          <w:szCs w:val="20"/>
          <w:lang w:val="ru-RU"/>
        </w:rPr>
        <w:t>переходят</w:t>
      </w:r>
      <w:r w:rsidRPr="00D71931">
        <w:rPr>
          <w:sz w:val="20"/>
          <w:szCs w:val="20"/>
          <w:lang w:val="ru-RU"/>
        </w:rPr>
        <w:t xml:space="preserve"> ли права </w:t>
      </w:r>
      <w:r w:rsidR="003A63B8" w:rsidRPr="00D71931">
        <w:rPr>
          <w:sz w:val="20"/>
          <w:szCs w:val="20"/>
          <w:lang w:val="ru-RU"/>
        </w:rPr>
        <w:t>к наследникам</w:t>
      </w:r>
      <w:r w:rsidRPr="00D71931">
        <w:rPr>
          <w:sz w:val="20"/>
          <w:szCs w:val="20"/>
          <w:lang w:val="ru-RU"/>
        </w:rPr>
        <w:t xml:space="preserve">, </w:t>
      </w:r>
      <w:r w:rsidR="003A63B8" w:rsidRPr="00D71931">
        <w:rPr>
          <w:sz w:val="20"/>
          <w:szCs w:val="20"/>
          <w:lang w:val="ru-RU"/>
        </w:rPr>
        <w:t>а то,</w:t>
      </w:r>
      <w:r w:rsidRPr="00D71931">
        <w:rPr>
          <w:sz w:val="20"/>
          <w:szCs w:val="20"/>
          <w:lang w:val="ru-RU"/>
        </w:rPr>
        <w:t xml:space="preserve"> </w:t>
      </w:r>
      <w:r w:rsidR="00553312" w:rsidRPr="00D71931">
        <w:rPr>
          <w:sz w:val="20"/>
          <w:szCs w:val="20"/>
          <w:lang w:val="ru-RU"/>
        </w:rPr>
        <w:t>избрала ли жертва возможность реализовать свое право на подачу индивидуальной жалобы в соответствии со</w:t>
      </w:r>
      <w:r w:rsidR="00793DF7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 xml:space="preserve"> Стать</w:t>
      </w:r>
      <w:r w:rsidR="00553312" w:rsidRPr="00D71931">
        <w:rPr>
          <w:sz w:val="20"/>
          <w:szCs w:val="20"/>
          <w:lang w:val="ru-RU"/>
        </w:rPr>
        <w:t>ей</w:t>
      </w:r>
      <w:r w:rsidRPr="00D71931">
        <w:rPr>
          <w:sz w:val="20"/>
          <w:szCs w:val="20"/>
          <w:lang w:val="ru-RU"/>
        </w:rPr>
        <w:t xml:space="preserve"> 34 Конвенции путем активизации механизма Конвенции (см. </w:t>
      </w:r>
      <w:proofErr w:type="spellStart"/>
      <w:r w:rsidR="00535637" w:rsidRPr="00D71931">
        <w:rPr>
          <w:sz w:val="20"/>
          <w:szCs w:val="20"/>
          <w:lang w:val="ru-RU"/>
        </w:rPr>
        <w:t>Эргезен</w:t>
      </w:r>
      <w:proofErr w:type="spellEnd"/>
      <w:r w:rsidR="00535637" w:rsidRPr="00D71931">
        <w:rPr>
          <w:sz w:val="20"/>
          <w:szCs w:val="20"/>
          <w:lang w:val="ru-RU"/>
        </w:rPr>
        <w:t xml:space="preserve"> против Турции</w:t>
      </w:r>
      <w:r w:rsidRPr="00D71931">
        <w:rPr>
          <w:sz w:val="20"/>
          <w:szCs w:val="20"/>
          <w:lang w:val="ru-RU"/>
        </w:rPr>
        <w:t xml:space="preserve">, № 73359/10, § 29, 8 апреля 2014 года). Суд признал, что </w:t>
      </w:r>
      <w:r w:rsidR="00535637" w:rsidRPr="00D71931">
        <w:rPr>
          <w:sz w:val="20"/>
          <w:szCs w:val="20"/>
          <w:lang w:val="ru-RU"/>
        </w:rPr>
        <w:t>близкий</w:t>
      </w:r>
      <w:r w:rsidRPr="00D71931">
        <w:rPr>
          <w:sz w:val="20"/>
          <w:szCs w:val="20"/>
          <w:lang w:val="ru-RU"/>
        </w:rPr>
        <w:t xml:space="preserve"> родственник или наследник могут в принципе </w:t>
      </w:r>
      <w:r w:rsidR="00535637" w:rsidRPr="00D71931">
        <w:rPr>
          <w:sz w:val="20"/>
          <w:szCs w:val="20"/>
          <w:lang w:val="ru-RU"/>
        </w:rPr>
        <w:t>поддерживать жалобу</w:t>
      </w:r>
      <w:r w:rsidRPr="00D71931">
        <w:rPr>
          <w:sz w:val="20"/>
          <w:szCs w:val="20"/>
          <w:lang w:val="ru-RU"/>
        </w:rPr>
        <w:t xml:space="preserve"> при условии, что он или она имеет достаточный интерес </w:t>
      </w:r>
      <w:r w:rsidR="00535637" w:rsidRPr="00D71931">
        <w:rPr>
          <w:sz w:val="20"/>
          <w:szCs w:val="20"/>
          <w:lang w:val="ru-RU"/>
        </w:rPr>
        <w:t>в этом деле</w:t>
      </w:r>
      <w:r w:rsidRPr="00D71931">
        <w:rPr>
          <w:sz w:val="20"/>
          <w:szCs w:val="20"/>
          <w:lang w:val="ru-RU"/>
        </w:rPr>
        <w:t xml:space="preserve"> (см. Центр правовых ресурсов от имени Валентина </w:t>
      </w:r>
      <w:proofErr w:type="spellStart"/>
      <w:r w:rsidRPr="00D71931">
        <w:rPr>
          <w:sz w:val="20"/>
          <w:szCs w:val="20"/>
          <w:lang w:val="ru-RU"/>
        </w:rPr>
        <w:t>Кампяну</w:t>
      </w:r>
      <w:proofErr w:type="spellEnd"/>
      <w:r w:rsidRPr="00D71931">
        <w:rPr>
          <w:sz w:val="20"/>
          <w:szCs w:val="20"/>
          <w:lang w:val="ru-RU"/>
        </w:rPr>
        <w:t xml:space="preserve"> против Румынии [GC], </w:t>
      </w:r>
      <w:proofErr w:type="spellStart"/>
      <w:r w:rsidRPr="00D71931">
        <w:rPr>
          <w:sz w:val="20"/>
          <w:szCs w:val="20"/>
          <w:lang w:val="ru-RU"/>
        </w:rPr>
        <w:t>no</w:t>
      </w:r>
      <w:proofErr w:type="spellEnd"/>
      <w:r w:rsidRPr="00D71931">
        <w:rPr>
          <w:sz w:val="20"/>
          <w:szCs w:val="20"/>
          <w:lang w:val="ru-RU"/>
        </w:rPr>
        <w:t xml:space="preserve"> 47848/08, § 97, ECHR 2014). В этой связи Суд </w:t>
      </w:r>
      <w:r w:rsidR="003D0649" w:rsidRPr="00D71931">
        <w:rPr>
          <w:sz w:val="20"/>
          <w:szCs w:val="20"/>
          <w:lang w:val="ru-RU"/>
        </w:rPr>
        <w:t>подчеркивает</w:t>
      </w:r>
      <w:r w:rsidRPr="00D71931">
        <w:rPr>
          <w:sz w:val="20"/>
          <w:szCs w:val="20"/>
          <w:lang w:val="ru-RU"/>
        </w:rPr>
        <w:t xml:space="preserve">, что дела о </w:t>
      </w:r>
      <w:r w:rsidR="003D0649" w:rsidRPr="00D71931">
        <w:rPr>
          <w:sz w:val="20"/>
          <w:szCs w:val="20"/>
          <w:lang w:val="ru-RU"/>
        </w:rPr>
        <w:t xml:space="preserve">нарушениях </w:t>
      </w:r>
      <w:r w:rsidRPr="00D71931">
        <w:rPr>
          <w:sz w:val="20"/>
          <w:szCs w:val="20"/>
          <w:lang w:val="ru-RU"/>
        </w:rPr>
        <w:t xml:space="preserve">правах человека, которые </w:t>
      </w:r>
      <w:r w:rsidR="003D0649" w:rsidRPr="00D71931">
        <w:rPr>
          <w:sz w:val="20"/>
          <w:szCs w:val="20"/>
          <w:lang w:val="ru-RU"/>
        </w:rPr>
        <w:t>он рассматривает</w:t>
      </w:r>
      <w:r w:rsidRPr="00D71931">
        <w:rPr>
          <w:sz w:val="20"/>
          <w:szCs w:val="20"/>
          <w:lang w:val="ru-RU"/>
        </w:rPr>
        <w:t>,</w:t>
      </w:r>
      <w:r w:rsidR="003D0649" w:rsidRPr="00D71931">
        <w:rPr>
          <w:sz w:val="20"/>
          <w:szCs w:val="20"/>
          <w:lang w:val="ru-RU"/>
        </w:rPr>
        <w:t xml:space="preserve"> обычно имеют нравственный аспект,</w:t>
      </w:r>
      <w:r w:rsidRPr="00D71931">
        <w:rPr>
          <w:sz w:val="20"/>
          <w:szCs w:val="20"/>
          <w:lang w:val="ru-RU"/>
        </w:rPr>
        <w:t xml:space="preserve"> и лица, близкие к заявителю, могут, таким образом, </w:t>
      </w:r>
      <w:r w:rsidRPr="00D71931">
        <w:rPr>
          <w:sz w:val="20"/>
          <w:szCs w:val="20"/>
          <w:lang w:val="ru-RU"/>
        </w:rPr>
        <w:lastRenderedPageBreak/>
        <w:t xml:space="preserve">иметь законную заинтересованность в том, чтобы обеспечить справедливость даже после смерти заявителя (см. </w:t>
      </w:r>
      <w:proofErr w:type="spellStart"/>
      <w:r w:rsidR="009B0A8D" w:rsidRPr="00D71931">
        <w:rPr>
          <w:sz w:val="20"/>
          <w:szCs w:val="20"/>
          <w:lang w:val="ru-RU"/>
        </w:rPr>
        <w:t>Малгоуш</w:t>
      </w:r>
      <w:proofErr w:type="spellEnd"/>
      <w:r w:rsidR="009B0A8D" w:rsidRPr="00D71931">
        <w:rPr>
          <w:sz w:val="20"/>
          <w:szCs w:val="20"/>
          <w:lang w:val="ru-RU"/>
        </w:rPr>
        <w:t xml:space="preserve"> против Чехии </w:t>
      </w:r>
      <w:r w:rsidRPr="00D71931">
        <w:rPr>
          <w:sz w:val="20"/>
          <w:szCs w:val="20"/>
          <w:lang w:val="ru-RU"/>
        </w:rPr>
        <w:t>(</w:t>
      </w:r>
      <w:proofErr w:type="spellStart"/>
      <w:r w:rsidR="004647E4" w:rsidRPr="00D71931">
        <w:rPr>
          <w:sz w:val="20"/>
          <w:szCs w:val="20"/>
        </w:rPr>
        <w:t>dec</w:t>
      </w:r>
      <w:proofErr w:type="spellEnd"/>
      <w:r w:rsidRPr="00D71931">
        <w:rPr>
          <w:sz w:val="20"/>
          <w:szCs w:val="20"/>
          <w:lang w:val="ru-RU"/>
        </w:rPr>
        <w:t>.) [GC], № 33071/96, ECHR 2000 XII).</w:t>
      </w:r>
    </w:p>
    <w:p w14:paraId="3CF61138" w14:textId="02CE95EF" w:rsidR="00287FF4" w:rsidRPr="00D71931" w:rsidRDefault="00287FF4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87. Принимая во внимание вышесказанное и принимая во внимание обстоятельства настоящего дела, Суд признает, что г-жа Иванова имеет законную заинтересованность в </w:t>
      </w:r>
      <w:r w:rsidR="00EB740E" w:rsidRPr="00D71931">
        <w:rPr>
          <w:sz w:val="20"/>
          <w:szCs w:val="20"/>
          <w:lang w:val="ru-RU"/>
        </w:rPr>
        <w:t>поддержании жалобы</w:t>
      </w:r>
      <w:r w:rsidRPr="00D71931">
        <w:rPr>
          <w:sz w:val="20"/>
          <w:szCs w:val="20"/>
          <w:lang w:val="ru-RU"/>
        </w:rPr>
        <w:t xml:space="preserve"> </w:t>
      </w:r>
      <w:r w:rsidR="00084798" w:rsidRPr="00D71931">
        <w:rPr>
          <w:sz w:val="20"/>
          <w:szCs w:val="20"/>
          <w:lang w:val="ru-RU"/>
        </w:rPr>
        <w:t>вместо покойного</w:t>
      </w:r>
      <w:r w:rsidRPr="00D71931">
        <w:rPr>
          <w:sz w:val="20"/>
          <w:szCs w:val="20"/>
          <w:lang w:val="ru-RU"/>
        </w:rPr>
        <w:t xml:space="preserve"> заявителя. Поэтому он будет продолжать </w:t>
      </w:r>
      <w:r w:rsidR="00084798" w:rsidRPr="00D71931">
        <w:rPr>
          <w:sz w:val="20"/>
          <w:szCs w:val="20"/>
          <w:lang w:val="ru-RU"/>
        </w:rPr>
        <w:t>рассматривать это</w:t>
      </w:r>
      <w:r w:rsidRPr="00D71931">
        <w:rPr>
          <w:sz w:val="20"/>
          <w:szCs w:val="20"/>
          <w:lang w:val="ru-RU"/>
        </w:rPr>
        <w:t xml:space="preserve"> дело по ее просьбе. Однако для удобства </w:t>
      </w:r>
      <w:r w:rsidR="00084798" w:rsidRPr="00D71931">
        <w:rPr>
          <w:sz w:val="20"/>
          <w:szCs w:val="20"/>
          <w:lang w:val="ru-RU"/>
        </w:rPr>
        <w:t>Суд</w:t>
      </w:r>
      <w:r w:rsidRPr="00D71931">
        <w:rPr>
          <w:sz w:val="20"/>
          <w:szCs w:val="20"/>
          <w:lang w:val="ru-RU"/>
        </w:rPr>
        <w:t xml:space="preserve"> будет продолжать </w:t>
      </w:r>
      <w:r w:rsidR="00084798" w:rsidRPr="00D71931">
        <w:rPr>
          <w:sz w:val="20"/>
          <w:szCs w:val="20"/>
          <w:lang w:val="ru-RU"/>
        </w:rPr>
        <w:t>указывать</w:t>
      </w:r>
      <w:r w:rsidRPr="00D71931">
        <w:rPr>
          <w:sz w:val="20"/>
          <w:szCs w:val="20"/>
          <w:lang w:val="ru-RU"/>
        </w:rPr>
        <w:t xml:space="preserve"> г-на Иванова в качестве заявителя в настоящем решении.</w:t>
      </w:r>
    </w:p>
    <w:p w14:paraId="46FF6DCE" w14:textId="77777777" w:rsidR="00287FF4" w:rsidRPr="00D71931" w:rsidRDefault="00287FF4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III. ПРЕДПОЛАГАЕМОЕ НАРУШЕНИЕ СТАТЬИ 3 КОНВЕНЦИИ</w:t>
      </w:r>
    </w:p>
    <w:p w14:paraId="50245738" w14:textId="029637AE" w:rsidR="00287FF4" w:rsidRPr="00D71931" w:rsidRDefault="00287FF4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88. Заявители жаловались, что полиция применяла к ним физическую силу и что </w:t>
      </w:r>
      <w:r w:rsidR="00084798" w:rsidRPr="00D71931">
        <w:rPr>
          <w:sz w:val="20"/>
          <w:szCs w:val="20"/>
          <w:lang w:val="ru-RU"/>
        </w:rPr>
        <w:t>по их жалобам</w:t>
      </w:r>
      <w:r w:rsidRPr="00D71931">
        <w:rPr>
          <w:sz w:val="20"/>
          <w:szCs w:val="20"/>
          <w:lang w:val="ru-RU"/>
        </w:rPr>
        <w:t xml:space="preserve"> не было проведено эффективного расследования. Они </w:t>
      </w:r>
      <w:r w:rsidR="00400290" w:rsidRPr="00D71931">
        <w:rPr>
          <w:sz w:val="20"/>
          <w:szCs w:val="20"/>
          <w:lang w:val="ru-RU"/>
        </w:rPr>
        <w:t>ссылались</w:t>
      </w:r>
      <w:r w:rsidRPr="00D71931">
        <w:rPr>
          <w:sz w:val="20"/>
          <w:szCs w:val="20"/>
          <w:lang w:val="ru-RU"/>
        </w:rPr>
        <w:t xml:space="preserve"> на статью 3 Конвенции, а некоторые из них также </w:t>
      </w:r>
      <w:r w:rsidR="00400290" w:rsidRPr="00D71931">
        <w:rPr>
          <w:sz w:val="20"/>
          <w:szCs w:val="20"/>
          <w:lang w:val="ru-RU"/>
        </w:rPr>
        <w:t>ссылались на</w:t>
      </w:r>
      <w:r w:rsidRPr="00D71931">
        <w:rPr>
          <w:sz w:val="20"/>
          <w:szCs w:val="20"/>
          <w:lang w:val="ru-RU"/>
        </w:rPr>
        <w:t xml:space="preserve"> стат</w:t>
      </w:r>
      <w:r w:rsidR="00400290" w:rsidRPr="00D71931">
        <w:rPr>
          <w:sz w:val="20"/>
          <w:szCs w:val="20"/>
          <w:lang w:val="ru-RU"/>
        </w:rPr>
        <w:t>ьи</w:t>
      </w:r>
      <w:r w:rsidRPr="00D71931">
        <w:rPr>
          <w:sz w:val="20"/>
          <w:szCs w:val="20"/>
          <w:lang w:val="ru-RU"/>
        </w:rPr>
        <w:t xml:space="preserve"> 6 и 13 Конвенции. Суд рассмотрит </w:t>
      </w:r>
      <w:r w:rsidR="00400290" w:rsidRPr="00D71931">
        <w:rPr>
          <w:sz w:val="20"/>
          <w:szCs w:val="20"/>
          <w:lang w:val="ru-RU"/>
        </w:rPr>
        <w:t>их</w:t>
      </w:r>
      <w:r w:rsidRPr="00D71931">
        <w:rPr>
          <w:sz w:val="20"/>
          <w:szCs w:val="20"/>
          <w:lang w:val="ru-RU"/>
        </w:rPr>
        <w:t xml:space="preserve"> жалобы в соответствии со статьей 3 Конвенции, которая гласит:</w:t>
      </w:r>
    </w:p>
    <w:p w14:paraId="275AF0F0" w14:textId="77777777" w:rsidR="00400290" w:rsidRPr="00D71931" w:rsidRDefault="00287FF4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«</w:t>
      </w:r>
      <w:r w:rsidR="00400290" w:rsidRPr="00D71931">
        <w:rPr>
          <w:sz w:val="20"/>
          <w:szCs w:val="20"/>
          <w:lang w:val="ru-RU"/>
        </w:rPr>
        <w:t>Никто не должен подвергаться ни пыткам, ни бесчеловечному или унижающему достоинство обращению или наказанию.</w:t>
      </w:r>
    </w:p>
    <w:p w14:paraId="29CCDAA0" w14:textId="34F8ACE5" w:rsidR="0068632F" w:rsidRPr="00D71931" w:rsidRDefault="00287FF4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89. Правительство оспаривало эти аргументы, </w:t>
      </w:r>
      <w:r w:rsidR="00407C15" w:rsidRPr="00D71931">
        <w:rPr>
          <w:sz w:val="20"/>
          <w:szCs w:val="20"/>
          <w:lang w:val="ru-RU"/>
        </w:rPr>
        <w:t>поддерживая выводы национальных расследований</w:t>
      </w:r>
      <w:r w:rsidRPr="00D71931">
        <w:rPr>
          <w:sz w:val="20"/>
          <w:szCs w:val="20"/>
          <w:lang w:val="ru-RU"/>
        </w:rPr>
        <w:t xml:space="preserve">. </w:t>
      </w:r>
      <w:r w:rsidR="00407C15" w:rsidRPr="00D71931">
        <w:rPr>
          <w:sz w:val="20"/>
          <w:szCs w:val="20"/>
          <w:lang w:val="ru-RU"/>
        </w:rPr>
        <w:t>Правительство заявляло</w:t>
      </w:r>
      <w:r w:rsidRPr="00D71931">
        <w:rPr>
          <w:sz w:val="20"/>
          <w:szCs w:val="20"/>
          <w:lang w:val="ru-RU"/>
        </w:rPr>
        <w:t xml:space="preserve">, что, несмотря на многочисленные </w:t>
      </w:r>
      <w:r w:rsidR="00407C15" w:rsidRPr="00D71931">
        <w:rPr>
          <w:sz w:val="20"/>
          <w:szCs w:val="20"/>
          <w:lang w:val="ru-RU"/>
        </w:rPr>
        <w:t xml:space="preserve">отмены </w:t>
      </w:r>
      <w:r w:rsidRPr="00D71931">
        <w:rPr>
          <w:sz w:val="20"/>
          <w:szCs w:val="20"/>
          <w:lang w:val="ru-RU"/>
        </w:rPr>
        <w:t>отказов следователей в возбуждении уголовн</w:t>
      </w:r>
      <w:r w:rsidR="00407C15" w:rsidRPr="00D71931">
        <w:rPr>
          <w:sz w:val="20"/>
          <w:szCs w:val="20"/>
          <w:lang w:val="ru-RU"/>
        </w:rPr>
        <w:t>ых</w:t>
      </w:r>
      <w:r w:rsidRPr="00D71931">
        <w:rPr>
          <w:sz w:val="20"/>
          <w:szCs w:val="20"/>
          <w:lang w:val="ru-RU"/>
        </w:rPr>
        <w:t xml:space="preserve"> дел и возникшую задержку в проведении расследования по делу г-на Иванова, расследовани</w:t>
      </w:r>
      <w:r w:rsidR="00407C15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 было тщательным и всеобъемлющим. </w:t>
      </w:r>
      <w:r w:rsidR="00407C15" w:rsidRPr="00D71931">
        <w:rPr>
          <w:sz w:val="20"/>
          <w:szCs w:val="20"/>
          <w:lang w:val="ru-RU"/>
        </w:rPr>
        <w:t>Правительство</w:t>
      </w:r>
      <w:r w:rsidRPr="00D71931">
        <w:rPr>
          <w:sz w:val="20"/>
          <w:szCs w:val="20"/>
          <w:lang w:val="ru-RU"/>
        </w:rPr>
        <w:t xml:space="preserve"> утверждал</w:t>
      </w:r>
      <w:r w:rsidR="00D65050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 xml:space="preserve">, что все </w:t>
      </w:r>
      <w:r w:rsidR="00D65050" w:rsidRPr="00D71931">
        <w:rPr>
          <w:sz w:val="20"/>
          <w:szCs w:val="20"/>
          <w:lang w:val="ru-RU"/>
        </w:rPr>
        <w:t>жалобы</w:t>
      </w:r>
      <w:r w:rsidRPr="00D71931">
        <w:rPr>
          <w:sz w:val="20"/>
          <w:szCs w:val="20"/>
          <w:lang w:val="ru-RU"/>
        </w:rPr>
        <w:t xml:space="preserve"> были </w:t>
      </w:r>
      <w:r w:rsidR="00D70403" w:rsidRPr="00D71931">
        <w:rPr>
          <w:sz w:val="20"/>
          <w:szCs w:val="20"/>
          <w:lang w:val="ru-RU"/>
        </w:rPr>
        <w:t>явно</w:t>
      </w:r>
      <w:r w:rsidRPr="00D71931">
        <w:rPr>
          <w:sz w:val="20"/>
          <w:szCs w:val="20"/>
          <w:lang w:val="ru-RU"/>
        </w:rPr>
        <w:t xml:space="preserve"> необоснованными. </w:t>
      </w:r>
      <w:r w:rsidR="00D65050" w:rsidRPr="00D71931">
        <w:rPr>
          <w:sz w:val="20"/>
          <w:szCs w:val="20"/>
          <w:lang w:val="ru-RU"/>
        </w:rPr>
        <w:t>Оно</w:t>
      </w:r>
      <w:r w:rsidRPr="00D71931">
        <w:rPr>
          <w:sz w:val="20"/>
          <w:szCs w:val="20"/>
          <w:lang w:val="ru-RU"/>
        </w:rPr>
        <w:t xml:space="preserve"> также утверждал</w:t>
      </w:r>
      <w:r w:rsidR="00D65050" w:rsidRPr="00D71931">
        <w:rPr>
          <w:sz w:val="20"/>
          <w:szCs w:val="20"/>
          <w:lang w:val="ru-RU"/>
        </w:rPr>
        <w:t>о</w:t>
      </w:r>
      <w:r w:rsidRPr="00D71931">
        <w:rPr>
          <w:sz w:val="20"/>
          <w:szCs w:val="20"/>
          <w:lang w:val="ru-RU"/>
        </w:rPr>
        <w:t xml:space="preserve">, что г-н Королев и г-н </w:t>
      </w:r>
      <w:proofErr w:type="spellStart"/>
      <w:r w:rsidRPr="00D71931">
        <w:rPr>
          <w:sz w:val="20"/>
          <w:szCs w:val="20"/>
          <w:lang w:val="ru-RU"/>
        </w:rPr>
        <w:t>Колистратов</w:t>
      </w:r>
      <w:proofErr w:type="spellEnd"/>
      <w:r w:rsidRPr="00D71931">
        <w:rPr>
          <w:sz w:val="20"/>
          <w:szCs w:val="20"/>
          <w:lang w:val="ru-RU"/>
        </w:rPr>
        <w:t>, которые не предъявили граждански</w:t>
      </w:r>
      <w:r w:rsidR="00D65050" w:rsidRPr="00D71931">
        <w:rPr>
          <w:sz w:val="20"/>
          <w:szCs w:val="20"/>
          <w:lang w:val="ru-RU"/>
        </w:rPr>
        <w:t>х</w:t>
      </w:r>
      <w:r w:rsidRPr="00D71931">
        <w:rPr>
          <w:sz w:val="20"/>
          <w:szCs w:val="20"/>
          <w:lang w:val="ru-RU"/>
        </w:rPr>
        <w:t xml:space="preserve"> иск</w:t>
      </w:r>
      <w:r w:rsidR="00D65050" w:rsidRPr="00D71931">
        <w:rPr>
          <w:sz w:val="20"/>
          <w:szCs w:val="20"/>
          <w:lang w:val="ru-RU"/>
        </w:rPr>
        <w:t>ов</w:t>
      </w:r>
      <w:r w:rsidRPr="00D71931">
        <w:rPr>
          <w:sz w:val="20"/>
          <w:szCs w:val="20"/>
          <w:lang w:val="ru-RU"/>
        </w:rPr>
        <w:t xml:space="preserve"> о возмещении </w:t>
      </w:r>
      <w:r w:rsidR="00D65050" w:rsidRPr="00D71931">
        <w:rPr>
          <w:sz w:val="20"/>
          <w:szCs w:val="20"/>
          <w:lang w:val="ru-RU"/>
        </w:rPr>
        <w:t>вреда</w:t>
      </w:r>
      <w:r w:rsidRPr="00D71931">
        <w:rPr>
          <w:sz w:val="20"/>
          <w:szCs w:val="20"/>
          <w:lang w:val="ru-RU"/>
        </w:rPr>
        <w:t>, не исчерпали</w:t>
      </w:r>
      <w:r w:rsidR="00D65050" w:rsidRPr="00D71931">
        <w:rPr>
          <w:sz w:val="20"/>
          <w:szCs w:val="20"/>
          <w:lang w:val="ru-RU"/>
        </w:rPr>
        <w:t xml:space="preserve"> всех</w:t>
      </w:r>
      <w:r w:rsidRPr="00D71931">
        <w:rPr>
          <w:sz w:val="20"/>
          <w:szCs w:val="20"/>
          <w:lang w:val="ru-RU"/>
        </w:rPr>
        <w:t xml:space="preserve"> внутренних средств правовой защиты.</w:t>
      </w:r>
    </w:p>
    <w:p w14:paraId="752C4A6F" w14:textId="77777777" w:rsidR="009F1205" w:rsidRPr="00D71931" w:rsidRDefault="009F1205" w:rsidP="00F43AEB">
      <w:pPr>
        <w:spacing w:line="240" w:lineRule="auto"/>
        <w:rPr>
          <w:b/>
          <w:sz w:val="20"/>
          <w:szCs w:val="20"/>
          <w:lang w:val="ru-RU"/>
        </w:rPr>
      </w:pPr>
      <w:r w:rsidRPr="00D71931">
        <w:rPr>
          <w:b/>
          <w:sz w:val="20"/>
          <w:szCs w:val="20"/>
          <w:lang w:val="ru-RU"/>
        </w:rPr>
        <w:t>A. Приемлемость</w:t>
      </w:r>
    </w:p>
    <w:p w14:paraId="3F306D73" w14:textId="3AEB653E" w:rsidR="009F1205" w:rsidRPr="00D71931" w:rsidRDefault="009F120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90. Что касается заявления </w:t>
      </w:r>
      <w:r w:rsidR="00A2355B" w:rsidRPr="00D71931">
        <w:rPr>
          <w:sz w:val="20"/>
          <w:szCs w:val="20"/>
          <w:lang w:val="ru-RU"/>
        </w:rPr>
        <w:t>П</w:t>
      </w:r>
      <w:r w:rsidRPr="00D71931">
        <w:rPr>
          <w:sz w:val="20"/>
          <w:szCs w:val="20"/>
          <w:lang w:val="ru-RU"/>
        </w:rPr>
        <w:t xml:space="preserve">равительства о </w:t>
      </w:r>
      <w:proofErr w:type="spellStart"/>
      <w:r w:rsidRPr="00D71931">
        <w:rPr>
          <w:sz w:val="20"/>
          <w:szCs w:val="20"/>
          <w:lang w:val="ru-RU"/>
        </w:rPr>
        <w:t>неисчерпании</w:t>
      </w:r>
      <w:proofErr w:type="spellEnd"/>
      <w:r w:rsidR="00A2355B" w:rsidRPr="00D71931">
        <w:rPr>
          <w:sz w:val="20"/>
          <w:szCs w:val="20"/>
          <w:lang w:val="ru-RU"/>
        </w:rPr>
        <w:t xml:space="preserve"> внутренних средств правовой защиты</w:t>
      </w:r>
      <w:r w:rsidRPr="00D71931">
        <w:rPr>
          <w:sz w:val="20"/>
          <w:szCs w:val="20"/>
          <w:lang w:val="ru-RU"/>
        </w:rPr>
        <w:t xml:space="preserve">, Суд </w:t>
      </w:r>
      <w:r w:rsidR="00A2355B" w:rsidRPr="00D71931">
        <w:rPr>
          <w:sz w:val="20"/>
          <w:szCs w:val="20"/>
          <w:lang w:val="ru-RU"/>
        </w:rPr>
        <w:t>подчеркивает</w:t>
      </w:r>
      <w:r w:rsidRPr="00D71931">
        <w:rPr>
          <w:sz w:val="20"/>
          <w:szCs w:val="20"/>
          <w:lang w:val="ru-RU"/>
        </w:rPr>
        <w:t>, что гражданск</w:t>
      </w:r>
      <w:r w:rsidR="00CF69B0" w:rsidRPr="00D71931">
        <w:rPr>
          <w:sz w:val="20"/>
          <w:szCs w:val="20"/>
          <w:lang w:val="ru-RU"/>
        </w:rPr>
        <w:t>о-правовые</w:t>
      </w:r>
      <w:r w:rsidRPr="00D71931">
        <w:rPr>
          <w:sz w:val="20"/>
          <w:szCs w:val="20"/>
          <w:lang w:val="ru-RU"/>
        </w:rPr>
        <w:t xml:space="preserve"> средства </w:t>
      </w:r>
      <w:r w:rsidR="00CF69B0" w:rsidRPr="00D71931">
        <w:rPr>
          <w:sz w:val="20"/>
          <w:szCs w:val="20"/>
          <w:lang w:val="ru-RU"/>
        </w:rPr>
        <w:t>юридической</w:t>
      </w:r>
      <w:r w:rsidRPr="00D71931">
        <w:rPr>
          <w:sz w:val="20"/>
          <w:szCs w:val="20"/>
          <w:lang w:val="ru-RU"/>
        </w:rPr>
        <w:t xml:space="preserve"> защиты от незаконных действий, </w:t>
      </w:r>
      <w:r w:rsidR="00A2355B" w:rsidRPr="00D71931">
        <w:rPr>
          <w:sz w:val="20"/>
          <w:szCs w:val="20"/>
          <w:lang w:val="ru-RU"/>
        </w:rPr>
        <w:t>допущенных государством или его агентами</w:t>
      </w:r>
      <w:r w:rsidRPr="00D71931">
        <w:rPr>
          <w:sz w:val="20"/>
          <w:szCs w:val="20"/>
          <w:lang w:val="ru-RU"/>
        </w:rPr>
        <w:t xml:space="preserve">, не могут считаться достаточными для обязательств Договаривающегося государства по статье 3 Конвенции в таких случаях, как </w:t>
      </w:r>
      <w:r w:rsidR="00B35DDF" w:rsidRPr="00D71931">
        <w:rPr>
          <w:sz w:val="20"/>
          <w:szCs w:val="20"/>
          <w:lang w:val="ru-RU"/>
        </w:rPr>
        <w:t>рассматриваемое</w:t>
      </w:r>
      <w:r w:rsidRPr="00D71931">
        <w:rPr>
          <w:sz w:val="20"/>
          <w:szCs w:val="20"/>
          <w:lang w:val="ru-RU"/>
        </w:rPr>
        <w:t xml:space="preserve"> предполагаемое жестокое обращение </w:t>
      </w:r>
      <w:r w:rsidR="00B35DDF" w:rsidRPr="00D71931">
        <w:rPr>
          <w:sz w:val="20"/>
          <w:szCs w:val="20"/>
          <w:lang w:val="ru-RU"/>
        </w:rPr>
        <w:t>в полицейских участках</w:t>
      </w:r>
      <w:r w:rsidRPr="00D71931">
        <w:rPr>
          <w:sz w:val="20"/>
          <w:szCs w:val="20"/>
          <w:lang w:val="ru-RU"/>
        </w:rPr>
        <w:t xml:space="preserve">, поскольку они направлены на возмещение ущерба, а не на выявление и наказание виновных (см. Гладышев против России, № 2807/04, § 49, 30 июля 2009 г.). Требование о компенсации для </w:t>
      </w:r>
      <w:r w:rsidR="00A93E2D" w:rsidRPr="00D71931">
        <w:rPr>
          <w:sz w:val="20"/>
          <w:szCs w:val="20"/>
          <w:lang w:val="ru-RU"/>
        </w:rPr>
        <w:t>устранения</w:t>
      </w:r>
      <w:r w:rsidRPr="00D71931">
        <w:rPr>
          <w:sz w:val="20"/>
          <w:szCs w:val="20"/>
          <w:lang w:val="ru-RU"/>
        </w:rPr>
        <w:t xml:space="preserve"> нарушения статьи 3 на национальном уровне </w:t>
      </w:r>
      <w:r w:rsidR="007D36BE" w:rsidRPr="00D71931">
        <w:rPr>
          <w:sz w:val="20"/>
          <w:szCs w:val="20"/>
          <w:lang w:val="ru-RU"/>
        </w:rPr>
        <w:t>лишь дополняет</w:t>
      </w:r>
      <w:r w:rsidRPr="00D71931">
        <w:rPr>
          <w:sz w:val="20"/>
          <w:szCs w:val="20"/>
          <w:lang w:val="ru-RU"/>
        </w:rPr>
        <w:t xml:space="preserve"> требовани</w:t>
      </w:r>
      <w:r w:rsidR="007D36BE" w:rsidRPr="00D71931">
        <w:rPr>
          <w:sz w:val="20"/>
          <w:szCs w:val="20"/>
          <w:lang w:val="ru-RU"/>
        </w:rPr>
        <w:t>е</w:t>
      </w:r>
      <w:r w:rsidRPr="00D71931">
        <w:rPr>
          <w:sz w:val="20"/>
          <w:szCs w:val="20"/>
          <w:lang w:val="ru-RU"/>
        </w:rPr>
        <w:t xml:space="preserve"> </w:t>
      </w:r>
      <w:r w:rsidR="007D36BE" w:rsidRPr="00D71931">
        <w:rPr>
          <w:sz w:val="20"/>
          <w:szCs w:val="20"/>
          <w:lang w:val="ru-RU"/>
        </w:rPr>
        <w:t xml:space="preserve">о проведении </w:t>
      </w:r>
      <w:r w:rsidRPr="00D71931">
        <w:rPr>
          <w:sz w:val="20"/>
          <w:szCs w:val="20"/>
          <w:lang w:val="ru-RU"/>
        </w:rPr>
        <w:t>тщательного и эффективного расследования</w:t>
      </w:r>
      <w:r w:rsidR="007D36BE" w:rsidRPr="00D71931">
        <w:rPr>
          <w:sz w:val="20"/>
          <w:szCs w:val="20"/>
          <w:lang w:val="ru-RU"/>
        </w:rPr>
        <w:t>, а не является его альтернативой</w:t>
      </w:r>
      <w:r w:rsidRPr="00D71931">
        <w:rPr>
          <w:sz w:val="20"/>
          <w:szCs w:val="20"/>
          <w:lang w:val="ru-RU"/>
        </w:rPr>
        <w:t xml:space="preserve"> (см. </w:t>
      </w:r>
      <w:r w:rsidR="007D36BE" w:rsidRPr="00D71931">
        <w:rPr>
          <w:sz w:val="20"/>
          <w:szCs w:val="20"/>
          <w:lang w:val="ru-RU"/>
        </w:rPr>
        <w:t>Сапожков против Латвии</w:t>
      </w:r>
      <w:r w:rsidRPr="00D71931">
        <w:rPr>
          <w:sz w:val="20"/>
          <w:szCs w:val="20"/>
          <w:lang w:val="ru-RU"/>
        </w:rPr>
        <w:t>, № 8550/03, §§ 54-55, 11 февраля 2014 г.).</w:t>
      </w:r>
    </w:p>
    <w:p w14:paraId="5975D93E" w14:textId="410A4F2E" w:rsidR="00287FF4" w:rsidRPr="00D71931" w:rsidRDefault="009F120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91. Поэтому Суд считает, что вопрос о том, может ли гражданский иск о возмещении ущерба рассматриваться в качестве эффективного средства правовой защиты тесно связан с вопросом о том, </w:t>
      </w:r>
      <w:r w:rsidR="00A93835" w:rsidRPr="00D71931">
        <w:rPr>
          <w:sz w:val="20"/>
          <w:szCs w:val="20"/>
          <w:lang w:val="ru-RU"/>
        </w:rPr>
        <w:t>были ли проведены эффективные расследования</w:t>
      </w:r>
      <w:r w:rsidRPr="00D71931">
        <w:rPr>
          <w:sz w:val="20"/>
          <w:szCs w:val="20"/>
          <w:lang w:val="ru-RU"/>
        </w:rPr>
        <w:t xml:space="preserve"> этих событий. Этот вопрос связан с </w:t>
      </w:r>
      <w:r w:rsidR="00A93835" w:rsidRPr="00D71931">
        <w:rPr>
          <w:sz w:val="20"/>
          <w:szCs w:val="20"/>
          <w:lang w:val="ru-RU"/>
        </w:rPr>
        <w:t>основаниями</w:t>
      </w:r>
      <w:r w:rsidRPr="00D71931">
        <w:rPr>
          <w:sz w:val="20"/>
          <w:szCs w:val="20"/>
          <w:lang w:val="ru-RU"/>
        </w:rPr>
        <w:t xml:space="preserve"> жалоб г-на Королева и г-на </w:t>
      </w:r>
      <w:proofErr w:type="spellStart"/>
      <w:r w:rsidRPr="00D71931">
        <w:rPr>
          <w:sz w:val="20"/>
          <w:szCs w:val="20"/>
          <w:lang w:val="ru-RU"/>
        </w:rPr>
        <w:t>Колистратова</w:t>
      </w:r>
      <w:proofErr w:type="spellEnd"/>
      <w:r w:rsidRPr="00D71931">
        <w:rPr>
          <w:sz w:val="20"/>
          <w:szCs w:val="20"/>
          <w:lang w:val="ru-RU"/>
        </w:rPr>
        <w:t xml:space="preserve">. Поэтому Суд решает </w:t>
      </w:r>
      <w:r w:rsidR="007E46A2" w:rsidRPr="00D71931">
        <w:rPr>
          <w:sz w:val="20"/>
          <w:szCs w:val="20"/>
          <w:lang w:val="ru-RU"/>
        </w:rPr>
        <w:t>объединить эти вопросы</w:t>
      </w:r>
      <w:r w:rsidRPr="00D71931">
        <w:rPr>
          <w:sz w:val="20"/>
          <w:szCs w:val="20"/>
          <w:lang w:val="ru-RU"/>
        </w:rPr>
        <w:t xml:space="preserve"> по существу (см. Владимир Федоров против России, № 19223/04, § 55, 30 июля 2009 года).</w:t>
      </w:r>
    </w:p>
    <w:p w14:paraId="19086037" w14:textId="5E7E00C3" w:rsidR="009F1205" w:rsidRPr="00D71931" w:rsidRDefault="009F120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92. Суд отмечает, что жалобы не являются </w:t>
      </w:r>
      <w:r w:rsidR="007E46A2" w:rsidRPr="00D71931">
        <w:rPr>
          <w:sz w:val="20"/>
          <w:szCs w:val="20"/>
          <w:lang w:val="ru-RU"/>
        </w:rPr>
        <w:t>явно</w:t>
      </w:r>
      <w:r w:rsidRPr="00D71931">
        <w:rPr>
          <w:sz w:val="20"/>
          <w:szCs w:val="20"/>
          <w:lang w:val="ru-RU"/>
        </w:rPr>
        <w:t xml:space="preserve"> необоснованными по смыслу Статьи 35 § 3 (а) Конвенции. Он далее отмечает, что они не являются неприемлемыми по каким-либо другим причинам. Поэтому они должны быть признаны приемлемыми.</w:t>
      </w:r>
    </w:p>
    <w:p w14:paraId="715FCF82" w14:textId="406EF58A" w:rsidR="009F1205" w:rsidRPr="00D71931" w:rsidRDefault="00126495" w:rsidP="00F43AEB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B</w:t>
      </w:r>
      <w:r w:rsidR="009F1205" w:rsidRPr="00D71931">
        <w:rPr>
          <w:b/>
          <w:sz w:val="20"/>
          <w:szCs w:val="20"/>
          <w:lang w:val="ru-RU"/>
        </w:rPr>
        <w:t xml:space="preserve">. </w:t>
      </w:r>
      <w:r w:rsidR="00D70403" w:rsidRPr="00D71931">
        <w:rPr>
          <w:b/>
          <w:sz w:val="20"/>
          <w:szCs w:val="20"/>
          <w:lang w:val="ru-RU"/>
        </w:rPr>
        <w:t>Существо жалоб</w:t>
      </w:r>
    </w:p>
    <w:p w14:paraId="03A8A18C" w14:textId="1858A847" w:rsidR="009F1205" w:rsidRPr="00D71931" w:rsidRDefault="009F1205" w:rsidP="001908A5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93. Соответствующие общие принципы недавно были подтверждены Большой Палатой Суда по делу </w:t>
      </w:r>
      <w:proofErr w:type="spellStart"/>
      <w:r w:rsidRPr="00D71931">
        <w:rPr>
          <w:sz w:val="20"/>
          <w:szCs w:val="20"/>
          <w:lang w:val="ru-RU"/>
        </w:rPr>
        <w:t>Буид</w:t>
      </w:r>
      <w:proofErr w:type="spellEnd"/>
      <w:r w:rsidRPr="00D71931">
        <w:rPr>
          <w:sz w:val="20"/>
          <w:szCs w:val="20"/>
          <w:lang w:val="ru-RU"/>
        </w:rPr>
        <w:t xml:space="preserve"> против Бельгии ([GC], № 23380/09, §§ 81-88, ECHR 2015). В частности, когда события, о которых идет речь, полностью или в значительной степени находятся в пределах знания </w:t>
      </w:r>
      <w:r w:rsidR="00E24892" w:rsidRPr="00D71931">
        <w:rPr>
          <w:sz w:val="20"/>
          <w:szCs w:val="20"/>
          <w:lang w:val="ru-RU"/>
        </w:rPr>
        <w:t xml:space="preserve">исключительно </w:t>
      </w:r>
      <w:r w:rsidRPr="00D71931">
        <w:rPr>
          <w:sz w:val="20"/>
          <w:szCs w:val="20"/>
          <w:lang w:val="ru-RU"/>
        </w:rPr>
        <w:t xml:space="preserve">властей, как и в случае лиц, находящихся под их контролем под стражей, будут иметь место </w:t>
      </w:r>
      <w:r w:rsidR="007A6F67" w:rsidRPr="00D71931">
        <w:rPr>
          <w:sz w:val="20"/>
          <w:szCs w:val="20"/>
          <w:lang w:val="ru-RU"/>
        </w:rPr>
        <w:t>обоснованные</w:t>
      </w:r>
      <w:r w:rsidRPr="00D71931">
        <w:rPr>
          <w:sz w:val="20"/>
          <w:szCs w:val="20"/>
          <w:lang w:val="ru-RU"/>
        </w:rPr>
        <w:t xml:space="preserve"> презумпции </w:t>
      </w:r>
      <w:r w:rsidR="007A6F67" w:rsidRPr="00D71931">
        <w:rPr>
          <w:sz w:val="20"/>
          <w:szCs w:val="20"/>
          <w:lang w:val="ru-RU"/>
        </w:rPr>
        <w:t xml:space="preserve">фактов </w:t>
      </w:r>
      <w:r w:rsidRPr="00D71931">
        <w:rPr>
          <w:sz w:val="20"/>
          <w:szCs w:val="20"/>
          <w:lang w:val="ru-RU"/>
        </w:rPr>
        <w:t>в отношении травм, возникающих во время такого задержания</w:t>
      </w:r>
      <w:r w:rsidR="007A6F67" w:rsidRPr="00D71931">
        <w:rPr>
          <w:sz w:val="20"/>
          <w:szCs w:val="20"/>
          <w:lang w:val="ru-RU"/>
        </w:rPr>
        <w:t>.</w:t>
      </w:r>
      <w:r w:rsidRPr="00D71931">
        <w:rPr>
          <w:sz w:val="20"/>
          <w:szCs w:val="20"/>
          <w:lang w:val="ru-RU"/>
        </w:rPr>
        <w:t xml:space="preserve"> Бремя доказывания </w:t>
      </w:r>
      <w:r w:rsidR="0046035A" w:rsidRPr="00D71931">
        <w:rPr>
          <w:sz w:val="20"/>
          <w:szCs w:val="20"/>
          <w:lang w:val="ru-RU"/>
        </w:rPr>
        <w:t>возлагается на</w:t>
      </w:r>
      <w:r w:rsidRPr="00D71931">
        <w:rPr>
          <w:sz w:val="20"/>
          <w:szCs w:val="20"/>
          <w:lang w:val="ru-RU"/>
        </w:rPr>
        <w:t xml:space="preserve"> </w:t>
      </w:r>
      <w:r w:rsidR="0046035A" w:rsidRPr="00D71931">
        <w:rPr>
          <w:sz w:val="20"/>
          <w:szCs w:val="20"/>
          <w:lang w:val="ru-RU"/>
        </w:rPr>
        <w:t>П</w:t>
      </w:r>
      <w:r w:rsidRPr="00D71931">
        <w:rPr>
          <w:sz w:val="20"/>
          <w:szCs w:val="20"/>
          <w:lang w:val="ru-RU"/>
        </w:rPr>
        <w:t>равительство</w:t>
      </w:r>
      <w:r w:rsidR="0046035A" w:rsidRPr="00D71931">
        <w:rPr>
          <w:sz w:val="20"/>
          <w:szCs w:val="20"/>
          <w:lang w:val="ru-RU"/>
        </w:rPr>
        <w:t>, которое должно</w:t>
      </w:r>
      <w:r w:rsidRPr="00D71931">
        <w:rPr>
          <w:sz w:val="20"/>
          <w:szCs w:val="20"/>
          <w:lang w:val="ru-RU"/>
        </w:rPr>
        <w:t xml:space="preserve"> предостави</w:t>
      </w:r>
      <w:r w:rsidR="0046035A" w:rsidRPr="00D71931">
        <w:rPr>
          <w:sz w:val="20"/>
          <w:szCs w:val="20"/>
          <w:lang w:val="ru-RU"/>
        </w:rPr>
        <w:t>ть</w:t>
      </w:r>
      <w:r w:rsidRPr="00D71931">
        <w:rPr>
          <w:sz w:val="20"/>
          <w:szCs w:val="20"/>
          <w:lang w:val="ru-RU"/>
        </w:rPr>
        <w:t xml:space="preserve"> удовлетворительное и убедительное объяснение, представив доказательства, </w:t>
      </w:r>
      <w:r w:rsidR="001908A5" w:rsidRPr="00D71931">
        <w:rPr>
          <w:sz w:val="20"/>
          <w:szCs w:val="20"/>
          <w:lang w:val="ru-RU"/>
        </w:rPr>
        <w:t>подтверждающие</w:t>
      </w:r>
      <w:r w:rsidRPr="00D71931">
        <w:rPr>
          <w:sz w:val="20"/>
          <w:szCs w:val="20"/>
          <w:lang w:val="ru-RU"/>
        </w:rPr>
        <w:t xml:space="preserve"> факты, которые ставят под сомнение версию событий, </w:t>
      </w:r>
      <w:r w:rsidR="0046035A" w:rsidRPr="00D71931">
        <w:rPr>
          <w:sz w:val="20"/>
          <w:szCs w:val="20"/>
          <w:lang w:val="ru-RU"/>
        </w:rPr>
        <w:t>приведенную</w:t>
      </w:r>
      <w:r w:rsidRPr="00D71931">
        <w:rPr>
          <w:sz w:val="20"/>
          <w:szCs w:val="20"/>
          <w:lang w:val="ru-RU"/>
        </w:rPr>
        <w:t xml:space="preserve"> жертвой. В отсутствие такого объяснения Суд может сделать выводы, которые могут оказаться неблагоприятными для </w:t>
      </w:r>
      <w:r w:rsidR="00215698" w:rsidRPr="00D71931">
        <w:rPr>
          <w:sz w:val="20"/>
          <w:szCs w:val="20"/>
          <w:lang w:val="ru-RU"/>
        </w:rPr>
        <w:t>П</w:t>
      </w:r>
      <w:r w:rsidRPr="00D71931">
        <w:rPr>
          <w:sz w:val="20"/>
          <w:szCs w:val="20"/>
          <w:lang w:val="ru-RU"/>
        </w:rPr>
        <w:t>равительства. Это оправдывается тем фактом, что лица, находящиеся под стражей, находятся в уязвимом положении, и власти обязаны защищать их (там же, § 83).</w:t>
      </w:r>
    </w:p>
    <w:p w14:paraId="774A19F3" w14:textId="6C3F139B" w:rsidR="009F1205" w:rsidRPr="00D71931" w:rsidRDefault="009F1205" w:rsidP="001908A5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lastRenderedPageBreak/>
        <w:t xml:space="preserve">94. Суд далее подтверждает свою </w:t>
      </w:r>
      <w:r w:rsidR="002C2D1C" w:rsidRPr="00D71931">
        <w:rPr>
          <w:sz w:val="20"/>
          <w:szCs w:val="20"/>
          <w:lang w:val="ru-RU"/>
        </w:rPr>
        <w:t>сложившуюся</w:t>
      </w:r>
      <w:r w:rsidRPr="00D71931">
        <w:rPr>
          <w:sz w:val="20"/>
          <w:szCs w:val="20"/>
          <w:lang w:val="ru-RU"/>
        </w:rPr>
        <w:t xml:space="preserve"> прецедентную практику, согласно которой применение силы полицией в ходе арестов </w:t>
      </w:r>
      <w:r w:rsidR="002C2D1C" w:rsidRPr="00D71931">
        <w:rPr>
          <w:sz w:val="20"/>
          <w:szCs w:val="20"/>
          <w:lang w:val="ru-RU"/>
        </w:rPr>
        <w:t>не будет являться нарушением</w:t>
      </w:r>
      <w:r w:rsidRPr="00D71931">
        <w:rPr>
          <w:sz w:val="20"/>
          <w:szCs w:val="20"/>
          <w:lang w:val="ru-RU"/>
        </w:rPr>
        <w:t xml:space="preserve"> статьи 3 Конвенции, </w:t>
      </w:r>
      <w:r w:rsidR="002C2D1C" w:rsidRPr="00D71931">
        <w:rPr>
          <w:sz w:val="20"/>
          <w:szCs w:val="20"/>
          <w:lang w:val="ru-RU"/>
        </w:rPr>
        <w:t xml:space="preserve">только в том случае, </w:t>
      </w:r>
      <w:r w:rsidRPr="00D71931">
        <w:rPr>
          <w:sz w:val="20"/>
          <w:szCs w:val="20"/>
          <w:lang w:val="ru-RU"/>
        </w:rPr>
        <w:t>если это необходимо и не является чрезмерным. Бремя доказыва</w:t>
      </w:r>
      <w:r w:rsidR="004552D5" w:rsidRPr="00D71931">
        <w:rPr>
          <w:sz w:val="20"/>
          <w:szCs w:val="20"/>
          <w:lang w:val="ru-RU"/>
        </w:rPr>
        <w:t>ния</w:t>
      </w:r>
      <w:r w:rsidRPr="00D71931">
        <w:rPr>
          <w:sz w:val="20"/>
          <w:szCs w:val="20"/>
          <w:lang w:val="ru-RU"/>
        </w:rPr>
        <w:t xml:space="preserve"> это</w:t>
      </w:r>
      <w:r w:rsidR="004552D5" w:rsidRPr="00D71931">
        <w:rPr>
          <w:sz w:val="20"/>
          <w:szCs w:val="20"/>
          <w:lang w:val="ru-RU"/>
        </w:rPr>
        <w:t>го</w:t>
      </w:r>
      <w:r w:rsidRPr="00D71931">
        <w:rPr>
          <w:sz w:val="20"/>
          <w:szCs w:val="20"/>
          <w:lang w:val="ru-RU"/>
        </w:rPr>
        <w:t xml:space="preserve"> лежит на правительстве (см. </w:t>
      </w:r>
      <w:proofErr w:type="spellStart"/>
      <w:r w:rsidRPr="00D71931">
        <w:rPr>
          <w:sz w:val="20"/>
          <w:szCs w:val="20"/>
          <w:lang w:val="ru-RU"/>
        </w:rPr>
        <w:t>Рехок</w:t>
      </w:r>
      <w:proofErr w:type="spellEnd"/>
      <w:r w:rsidRPr="00D71931">
        <w:rPr>
          <w:sz w:val="20"/>
          <w:szCs w:val="20"/>
          <w:lang w:val="ru-RU"/>
        </w:rPr>
        <w:t xml:space="preserve"> против Словении, № 29462/95, §§ 72-78, </w:t>
      </w:r>
      <w:r w:rsidR="004552D5" w:rsidRPr="00D71931">
        <w:rPr>
          <w:rFonts w:cs="Arial"/>
          <w:color w:val="333333"/>
          <w:sz w:val="20"/>
          <w:szCs w:val="20"/>
          <w:shd w:val="clear" w:color="auto" w:fill="FFFFFF"/>
        </w:rPr>
        <w:t>ECHR</w:t>
      </w:r>
      <w:r w:rsidRPr="00D71931">
        <w:rPr>
          <w:sz w:val="20"/>
          <w:szCs w:val="20"/>
          <w:lang w:val="ru-RU"/>
        </w:rPr>
        <w:t xml:space="preserve"> 2000-XII, а среди недавних </w:t>
      </w:r>
      <w:r w:rsidR="008C6546" w:rsidRPr="00D71931">
        <w:rPr>
          <w:sz w:val="20"/>
          <w:szCs w:val="20"/>
          <w:lang w:val="ru-RU"/>
        </w:rPr>
        <w:t>дел</w:t>
      </w:r>
      <w:r w:rsidRPr="00D71931">
        <w:rPr>
          <w:sz w:val="20"/>
          <w:szCs w:val="20"/>
          <w:lang w:val="ru-RU"/>
        </w:rPr>
        <w:t xml:space="preserve"> - Борис </w:t>
      </w:r>
      <w:proofErr w:type="spellStart"/>
      <w:r w:rsidRPr="00D71931">
        <w:rPr>
          <w:sz w:val="20"/>
          <w:szCs w:val="20"/>
          <w:lang w:val="ru-RU"/>
        </w:rPr>
        <w:t>Костадинов</w:t>
      </w:r>
      <w:proofErr w:type="spellEnd"/>
      <w:r w:rsidRPr="00D71931">
        <w:rPr>
          <w:sz w:val="20"/>
          <w:szCs w:val="20"/>
          <w:lang w:val="ru-RU"/>
        </w:rPr>
        <w:t xml:space="preserve"> против Болгарии, № 61701/11 , §§ 52-54, 21 января 2016 г.).</w:t>
      </w:r>
    </w:p>
    <w:p w14:paraId="70D271EA" w14:textId="27E4E36B" w:rsidR="009F1205" w:rsidRPr="00D71931" w:rsidRDefault="009F1205" w:rsidP="004647E4">
      <w:pPr>
        <w:spacing w:line="240" w:lineRule="auto"/>
        <w:jc w:val="both"/>
        <w:rPr>
          <w:i/>
          <w:sz w:val="20"/>
          <w:szCs w:val="20"/>
          <w:lang w:val="ru-RU"/>
        </w:rPr>
      </w:pPr>
      <w:r w:rsidRPr="00D71931">
        <w:rPr>
          <w:i/>
          <w:sz w:val="20"/>
          <w:szCs w:val="20"/>
          <w:lang w:val="ru-RU"/>
        </w:rPr>
        <w:t>1. Достоверность заявлений заявителей о жестоком обращении в полицейском участке и презумпция факт</w:t>
      </w:r>
      <w:r w:rsidR="00D2082A" w:rsidRPr="00D71931">
        <w:rPr>
          <w:i/>
          <w:sz w:val="20"/>
          <w:szCs w:val="20"/>
          <w:lang w:val="ru-RU"/>
        </w:rPr>
        <w:t>ов</w:t>
      </w:r>
    </w:p>
    <w:p w14:paraId="7F6435AC" w14:textId="2EFC7B51" w:rsidR="009F1205" w:rsidRPr="00D71931" w:rsidRDefault="009F1205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95. Суд отмечает, что заявители были задержаны полицией по различным причинам, например, </w:t>
      </w:r>
      <w:r w:rsidR="008C6546" w:rsidRPr="00D71931">
        <w:rPr>
          <w:sz w:val="20"/>
          <w:szCs w:val="20"/>
          <w:lang w:val="ru-RU"/>
        </w:rPr>
        <w:t>за использование нецензурной лексики</w:t>
      </w:r>
      <w:r w:rsidRPr="00D71931">
        <w:rPr>
          <w:sz w:val="20"/>
          <w:szCs w:val="20"/>
          <w:lang w:val="ru-RU"/>
        </w:rPr>
        <w:t xml:space="preserve"> (г-н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, г-н Королев и г-н Сергеев) или нарушение правил дорожного движения (г-н Лебедев, г-н Иванов и г-н </w:t>
      </w:r>
      <w:proofErr w:type="spellStart"/>
      <w:r w:rsidRPr="00D71931">
        <w:rPr>
          <w:sz w:val="20"/>
          <w:szCs w:val="20"/>
          <w:lang w:val="ru-RU"/>
        </w:rPr>
        <w:t>Колистратов</w:t>
      </w:r>
      <w:proofErr w:type="spellEnd"/>
      <w:r w:rsidRPr="00D71931">
        <w:rPr>
          <w:sz w:val="20"/>
          <w:szCs w:val="20"/>
          <w:lang w:val="ru-RU"/>
        </w:rPr>
        <w:t xml:space="preserve">). Все они оспаривали причины задержания и представили </w:t>
      </w:r>
      <w:r w:rsidR="008F0712" w:rsidRPr="00D71931">
        <w:rPr>
          <w:sz w:val="20"/>
          <w:szCs w:val="20"/>
          <w:lang w:val="ru-RU"/>
        </w:rPr>
        <w:t>описания событий</w:t>
      </w:r>
      <w:r w:rsidRPr="00D71931">
        <w:rPr>
          <w:sz w:val="20"/>
          <w:szCs w:val="20"/>
          <w:lang w:val="ru-RU"/>
        </w:rPr>
        <w:t xml:space="preserve">, которые отличались от </w:t>
      </w:r>
      <w:r w:rsidR="001908A5" w:rsidRPr="00D71931">
        <w:rPr>
          <w:sz w:val="20"/>
          <w:szCs w:val="20"/>
          <w:lang w:val="ru-RU"/>
        </w:rPr>
        <w:t xml:space="preserve">описаний </w:t>
      </w:r>
      <w:r w:rsidRPr="00D71931">
        <w:rPr>
          <w:sz w:val="20"/>
          <w:szCs w:val="20"/>
          <w:lang w:val="ru-RU"/>
        </w:rPr>
        <w:t>событий</w:t>
      </w:r>
      <w:r w:rsidR="001908A5" w:rsidRPr="00D71931">
        <w:rPr>
          <w:sz w:val="20"/>
          <w:szCs w:val="20"/>
          <w:lang w:val="ru-RU"/>
        </w:rPr>
        <w:t>, предоставленных</w:t>
      </w:r>
      <w:r w:rsidRPr="00D71931">
        <w:rPr>
          <w:sz w:val="20"/>
          <w:szCs w:val="20"/>
          <w:lang w:val="ru-RU"/>
        </w:rPr>
        <w:t xml:space="preserve"> полици</w:t>
      </w:r>
      <w:r w:rsidR="001908A5" w:rsidRPr="00D71931">
        <w:rPr>
          <w:sz w:val="20"/>
          <w:szCs w:val="20"/>
          <w:lang w:val="ru-RU"/>
        </w:rPr>
        <w:t>ей</w:t>
      </w:r>
      <w:r w:rsidRPr="00D71931">
        <w:rPr>
          <w:sz w:val="20"/>
          <w:szCs w:val="20"/>
          <w:lang w:val="ru-RU"/>
        </w:rPr>
        <w:t>.</w:t>
      </w:r>
    </w:p>
    <w:p w14:paraId="77B944BC" w14:textId="5B9C9E88" w:rsidR="009F1205" w:rsidRPr="00D71931" w:rsidRDefault="009F1205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96. После проведения различных периодов времени под стражей в полиции заявители получили </w:t>
      </w:r>
      <w:r w:rsidR="008F0712" w:rsidRPr="00D71931">
        <w:rPr>
          <w:sz w:val="20"/>
          <w:szCs w:val="20"/>
          <w:lang w:val="ru-RU"/>
        </w:rPr>
        <w:t>травмы</w:t>
      </w:r>
      <w:r w:rsidRPr="00D71931">
        <w:rPr>
          <w:sz w:val="20"/>
          <w:szCs w:val="20"/>
          <w:lang w:val="ru-RU"/>
        </w:rPr>
        <w:t xml:space="preserve">. По мнению соответствующих судебно-медицинских экспертов, травмы были результатом воздействия твердых тупых предметов. Эксперт, который осмотрел г-на </w:t>
      </w:r>
      <w:proofErr w:type="spellStart"/>
      <w:r w:rsidRPr="00D71931">
        <w:rPr>
          <w:sz w:val="20"/>
          <w:szCs w:val="20"/>
          <w:lang w:val="ru-RU"/>
        </w:rPr>
        <w:t>Ксенца</w:t>
      </w:r>
      <w:proofErr w:type="spellEnd"/>
      <w:r w:rsidRPr="00D71931">
        <w:rPr>
          <w:sz w:val="20"/>
          <w:szCs w:val="20"/>
          <w:lang w:val="ru-RU"/>
        </w:rPr>
        <w:t xml:space="preserve">, уточнил, что эти предметы могут быть кулаками и ногами. </w:t>
      </w:r>
      <w:r w:rsidR="008F0712" w:rsidRPr="00D71931">
        <w:rPr>
          <w:sz w:val="20"/>
          <w:szCs w:val="20"/>
          <w:lang w:val="ru-RU"/>
        </w:rPr>
        <w:t>Травмы</w:t>
      </w:r>
      <w:r w:rsidRPr="00D71931">
        <w:rPr>
          <w:sz w:val="20"/>
          <w:szCs w:val="20"/>
          <w:lang w:val="ru-RU"/>
        </w:rPr>
        <w:t xml:space="preserve"> г-на </w:t>
      </w:r>
      <w:proofErr w:type="spellStart"/>
      <w:r w:rsidRPr="00D71931">
        <w:rPr>
          <w:sz w:val="20"/>
          <w:szCs w:val="20"/>
          <w:lang w:val="ru-RU"/>
        </w:rPr>
        <w:t>Колистратова</w:t>
      </w:r>
      <w:proofErr w:type="spellEnd"/>
      <w:r w:rsidRPr="00D71931">
        <w:rPr>
          <w:sz w:val="20"/>
          <w:szCs w:val="20"/>
          <w:lang w:val="ru-RU"/>
        </w:rPr>
        <w:t xml:space="preserve"> мог</w:t>
      </w:r>
      <w:r w:rsidR="008F0712" w:rsidRPr="00D71931">
        <w:rPr>
          <w:sz w:val="20"/>
          <w:szCs w:val="20"/>
          <w:lang w:val="ru-RU"/>
        </w:rPr>
        <w:t>ли</w:t>
      </w:r>
      <w:r w:rsidRPr="00D71931">
        <w:rPr>
          <w:sz w:val="20"/>
          <w:szCs w:val="20"/>
          <w:lang w:val="ru-RU"/>
        </w:rPr>
        <w:t xml:space="preserve"> быть вызван</w:t>
      </w:r>
      <w:r w:rsidR="008F0712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ударом </w:t>
      </w:r>
      <w:r w:rsidR="008F0712" w:rsidRPr="00D71931">
        <w:rPr>
          <w:sz w:val="20"/>
          <w:szCs w:val="20"/>
          <w:lang w:val="ru-RU"/>
        </w:rPr>
        <w:t xml:space="preserve">об </w:t>
      </w:r>
      <w:r w:rsidRPr="00D71931">
        <w:rPr>
          <w:sz w:val="20"/>
          <w:szCs w:val="20"/>
          <w:lang w:val="ru-RU"/>
        </w:rPr>
        <w:t>стен</w:t>
      </w:r>
      <w:r w:rsidR="008F0712" w:rsidRPr="00D71931">
        <w:rPr>
          <w:sz w:val="20"/>
          <w:szCs w:val="20"/>
          <w:lang w:val="ru-RU"/>
        </w:rPr>
        <w:t>у</w:t>
      </w:r>
      <w:r w:rsidRPr="00D71931">
        <w:rPr>
          <w:sz w:val="20"/>
          <w:szCs w:val="20"/>
          <w:lang w:val="ru-RU"/>
        </w:rPr>
        <w:t xml:space="preserve">. Суд считает, что травмы, возможно, были следствием предполагаемого жестокого обращения </w:t>
      </w:r>
      <w:r w:rsidR="00A62121" w:rsidRPr="00D71931">
        <w:rPr>
          <w:sz w:val="20"/>
          <w:szCs w:val="20"/>
          <w:lang w:val="ru-RU"/>
        </w:rPr>
        <w:t>с заявителями</w:t>
      </w:r>
      <w:r w:rsidRPr="00D71931">
        <w:rPr>
          <w:sz w:val="20"/>
          <w:szCs w:val="20"/>
          <w:lang w:val="ru-RU"/>
        </w:rPr>
        <w:t xml:space="preserve"> со стороны сотрудников полиции, в частности, в результате ударов</w:t>
      </w:r>
      <w:r w:rsidR="00A62121" w:rsidRPr="00D71931">
        <w:rPr>
          <w:sz w:val="20"/>
          <w:szCs w:val="20"/>
          <w:lang w:val="ru-RU"/>
        </w:rPr>
        <w:t xml:space="preserve"> кулаками или</w:t>
      </w:r>
      <w:r w:rsidRPr="00D71931">
        <w:rPr>
          <w:sz w:val="20"/>
          <w:szCs w:val="20"/>
          <w:lang w:val="ru-RU"/>
        </w:rPr>
        <w:t xml:space="preserve"> ногами, или, в случае с г-ном </w:t>
      </w:r>
      <w:proofErr w:type="spellStart"/>
      <w:r w:rsidRPr="00D71931">
        <w:rPr>
          <w:sz w:val="20"/>
          <w:szCs w:val="20"/>
          <w:lang w:val="ru-RU"/>
        </w:rPr>
        <w:t>Колистратовым</w:t>
      </w:r>
      <w:proofErr w:type="spellEnd"/>
      <w:r w:rsidRPr="00D71931">
        <w:rPr>
          <w:sz w:val="20"/>
          <w:szCs w:val="20"/>
          <w:lang w:val="ru-RU"/>
        </w:rPr>
        <w:t xml:space="preserve">, </w:t>
      </w:r>
      <w:r w:rsidR="00A62121" w:rsidRPr="00D71931">
        <w:rPr>
          <w:sz w:val="20"/>
          <w:szCs w:val="20"/>
          <w:lang w:val="ru-RU"/>
        </w:rPr>
        <w:t>удара лицом</w:t>
      </w:r>
      <w:r w:rsidRPr="00D71931">
        <w:rPr>
          <w:sz w:val="20"/>
          <w:szCs w:val="20"/>
          <w:lang w:val="ru-RU"/>
        </w:rPr>
        <w:t xml:space="preserve"> о стену.</w:t>
      </w:r>
    </w:p>
    <w:p w14:paraId="198EDCFB" w14:textId="17DD567D" w:rsidR="009F1205" w:rsidRPr="00D71931" w:rsidRDefault="009F1205" w:rsidP="004647E4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97. Вышеуказанные факторы достаточны</w:t>
      </w:r>
      <w:r w:rsidR="0078007D" w:rsidRPr="00D71931">
        <w:rPr>
          <w:sz w:val="20"/>
          <w:szCs w:val="20"/>
          <w:lang w:val="ru-RU"/>
        </w:rPr>
        <w:t xml:space="preserve"> для </w:t>
      </w:r>
      <w:proofErr w:type="spellStart"/>
      <w:r w:rsidR="0078007D" w:rsidRPr="00D71931">
        <w:rPr>
          <w:sz w:val="20"/>
          <w:szCs w:val="20"/>
          <w:lang w:val="ru-RU"/>
        </w:rPr>
        <w:t>презюмирования</w:t>
      </w:r>
      <w:proofErr w:type="spellEnd"/>
      <w:r w:rsidR="0078007D" w:rsidRPr="00D71931">
        <w:rPr>
          <w:sz w:val="20"/>
          <w:szCs w:val="20"/>
          <w:lang w:val="ru-RU"/>
        </w:rPr>
        <w:t xml:space="preserve"> достоверности описаний</w:t>
      </w:r>
      <w:r w:rsidRPr="00D71931">
        <w:rPr>
          <w:sz w:val="20"/>
          <w:szCs w:val="20"/>
          <w:lang w:val="ru-RU"/>
        </w:rPr>
        <w:t xml:space="preserve"> заявителей о </w:t>
      </w:r>
      <w:r w:rsidR="004647E4" w:rsidRPr="00D71931">
        <w:rPr>
          <w:sz w:val="20"/>
          <w:szCs w:val="20"/>
          <w:lang w:val="ru-RU"/>
        </w:rPr>
        <w:t xml:space="preserve">произошедших </w:t>
      </w:r>
      <w:r w:rsidRPr="00D71931">
        <w:rPr>
          <w:sz w:val="20"/>
          <w:szCs w:val="20"/>
          <w:lang w:val="ru-RU"/>
        </w:rPr>
        <w:t xml:space="preserve">событиях и </w:t>
      </w:r>
      <w:r w:rsidR="0078007D" w:rsidRPr="00D71931">
        <w:rPr>
          <w:sz w:val="20"/>
          <w:szCs w:val="20"/>
          <w:lang w:val="ru-RU"/>
        </w:rPr>
        <w:t>являются удовлетворительными подтверждениями для</w:t>
      </w:r>
      <w:r w:rsidRPr="00D71931">
        <w:rPr>
          <w:sz w:val="20"/>
          <w:szCs w:val="20"/>
          <w:lang w:val="ru-RU"/>
        </w:rPr>
        <w:t xml:space="preserve"> Суд</w:t>
      </w:r>
      <w:r w:rsidR="0078007D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>, что утверждения заявител</w:t>
      </w:r>
      <w:r w:rsidR="001908A5" w:rsidRPr="00D71931">
        <w:rPr>
          <w:sz w:val="20"/>
          <w:szCs w:val="20"/>
          <w:lang w:val="ru-RU"/>
        </w:rPr>
        <w:t>ей</w:t>
      </w:r>
      <w:r w:rsidRPr="00D71931">
        <w:rPr>
          <w:sz w:val="20"/>
          <w:szCs w:val="20"/>
          <w:lang w:val="ru-RU"/>
        </w:rPr>
        <w:t xml:space="preserve"> о жестоком обращении в полицейском участке заслуживают доверия.</w:t>
      </w:r>
    </w:p>
    <w:p w14:paraId="18C04641" w14:textId="13DEA89E" w:rsidR="009F1205" w:rsidRPr="00D71931" w:rsidRDefault="009F1205" w:rsidP="001908A5">
      <w:pPr>
        <w:spacing w:line="240" w:lineRule="auto"/>
        <w:jc w:val="both"/>
        <w:rPr>
          <w:i/>
          <w:sz w:val="20"/>
          <w:szCs w:val="20"/>
          <w:lang w:val="ru-RU"/>
        </w:rPr>
      </w:pPr>
      <w:r w:rsidRPr="00D71931">
        <w:rPr>
          <w:i/>
          <w:sz w:val="20"/>
          <w:szCs w:val="20"/>
          <w:lang w:val="ru-RU"/>
        </w:rPr>
        <w:t>2. Было ли проведено эффективное расследование по заявлениям заявителей о жестоком обращении с</w:t>
      </w:r>
      <w:r w:rsidR="001908A5" w:rsidRPr="00D71931">
        <w:rPr>
          <w:i/>
          <w:sz w:val="20"/>
          <w:szCs w:val="20"/>
          <w:lang w:val="ru-RU"/>
        </w:rPr>
        <w:t>о</w:t>
      </w:r>
      <w:r w:rsidRPr="00D71931">
        <w:rPr>
          <w:i/>
          <w:sz w:val="20"/>
          <w:szCs w:val="20"/>
          <w:lang w:val="ru-RU"/>
        </w:rPr>
        <w:t xml:space="preserve"> </w:t>
      </w:r>
      <w:r w:rsidR="001908A5" w:rsidRPr="00D71931">
        <w:rPr>
          <w:i/>
          <w:sz w:val="20"/>
          <w:szCs w:val="20"/>
          <w:lang w:val="ru-RU"/>
        </w:rPr>
        <w:t xml:space="preserve">стороны </w:t>
      </w:r>
      <w:r w:rsidRPr="00D71931">
        <w:rPr>
          <w:i/>
          <w:sz w:val="20"/>
          <w:szCs w:val="20"/>
          <w:lang w:val="ru-RU"/>
        </w:rPr>
        <w:t>полици</w:t>
      </w:r>
      <w:r w:rsidR="001908A5" w:rsidRPr="00D71931">
        <w:rPr>
          <w:i/>
          <w:sz w:val="20"/>
          <w:szCs w:val="20"/>
          <w:lang w:val="ru-RU"/>
        </w:rPr>
        <w:t>и</w:t>
      </w:r>
    </w:p>
    <w:p w14:paraId="5BDDCFF4" w14:textId="4B47BB70" w:rsidR="009F1205" w:rsidRPr="00D71931" w:rsidRDefault="009F1205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98. Суд далее отмечает, что утверждения заявителей о полученных ими травмах, являющихся результатом жестокого обращения со стороны полиции, </w:t>
      </w:r>
      <w:r w:rsidR="00D2082A" w:rsidRPr="00D71931">
        <w:rPr>
          <w:sz w:val="20"/>
          <w:szCs w:val="20"/>
          <w:lang w:val="ru-RU"/>
        </w:rPr>
        <w:t>не были приняты во внимание</w:t>
      </w:r>
      <w:r w:rsidRPr="00D71931">
        <w:rPr>
          <w:sz w:val="20"/>
          <w:szCs w:val="20"/>
          <w:lang w:val="ru-RU"/>
        </w:rPr>
        <w:t xml:space="preserve"> </w:t>
      </w:r>
      <w:r w:rsidR="00D2082A" w:rsidRPr="00D71931">
        <w:rPr>
          <w:sz w:val="20"/>
          <w:szCs w:val="20"/>
          <w:lang w:val="ru-RU"/>
        </w:rPr>
        <w:t>национальными следственными органами</w:t>
      </w:r>
      <w:r w:rsidRPr="00D71931">
        <w:rPr>
          <w:sz w:val="20"/>
          <w:szCs w:val="20"/>
          <w:lang w:val="ru-RU"/>
        </w:rPr>
        <w:t xml:space="preserve">. Следователи основывали свои выводы на результатах предварительного расследования, которое является начальным этапом в </w:t>
      </w:r>
      <w:r w:rsidR="002C459B" w:rsidRPr="00D71931">
        <w:rPr>
          <w:sz w:val="20"/>
          <w:szCs w:val="20"/>
          <w:lang w:val="ru-RU"/>
        </w:rPr>
        <w:t>расследовании заявления о возбуждении уголовного дела</w:t>
      </w:r>
      <w:r w:rsidRPr="00D71931">
        <w:rPr>
          <w:sz w:val="20"/>
          <w:szCs w:val="20"/>
          <w:lang w:val="ru-RU"/>
        </w:rPr>
        <w:t xml:space="preserve"> в соответствии с российским законодательством и обычно должно сопровождаться </w:t>
      </w:r>
      <w:r w:rsidR="000457D4" w:rsidRPr="00D71931">
        <w:rPr>
          <w:sz w:val="20"/>
          <w:szCs w:val="20"/>
          <w:lang w:val="ru-RU"/>
        </w:rPr>
        <w:t>возбуждением</w:t>
      </w:r>
      <w:r w:rsidRPr="00D71931">
        <w:rPr>
          <w:sz w:val="20"/>
          <w:szCs w:val="20"/>
          <w:lang w:val="ru-RU"/>
        </w:rPr>
        <w:t xml:space="preserve"> уголовного дела и проведением расследования, если собранная информация </w:t>
      </w:r>
      <w:r w:rsidR="002C459B" w:rsidRPr="00D71931">
        <w:rPr>
          <w:sz w:val="20"/>
          <w:szCs w:val="20"/>
          <w:lang w:val="ru-RU"/>
        </w:rPr>
        <w:t>говорит о наличии элементов</w:t>
      </w:r>
      <w:r w:rsidRPr="00D71931">
        <w:rPr>
          <w:sz w:val="20"/>
          <w:szCs w:val="20"/>
          <w:lang w:val="ru-RU"/>
        </w:rPr>
        <w:t xml:space="preserve"> уголовного преступления (см. </w:t>
      </w:r>
      <w:proofErr w:type="spellStart"/>
      <w:r w:rsidRPr="00D71931">
        <w:rPr>
          <w:sz w:val="20"/>
          <w:szCs w:val="20"/>
          <w:lang w:val="ru-RU"/>
        </w:rPr>
        <w:t>Ляпин</w:t>
      </w:r>
      <w:proofErr w:type="spellEnd"/>
      <w:r w:rsidRPr="00D71931">
        <w:rPr>
          <w:sz w:val="20"/>
          <w:szCs w:val="20"/>
          <w:lang w:val="ru-RU"/>
        </w:rPr>
        <w:t xml:space="preserve"> против России, № 46956/09, § 129, 24 июля 2014 года). Решения следователей об отказе в возбуждении уголовн</w:t>
      </w:r>
      <w:r w:rsidR="002C459B" w:rsidRPr="00D71931">
        <w:rPr>
          <w:sz w:val="20"/>
          <w:szCs w:val="20"/>
          <w:lang w:val="ru-RU"/>
        </w:rPr>
        <w:t>ых</w:t>
      </w:r>
      <w:r w:rsidRPr="00D71931">
        <w:rPr>
          <w:sz w:val="20"/>
          <w:szCs w:val="20"/>
          <w:lang w:val="ru-RU"/>
        </w:rPr>
        <w:t xml:space="preserve"> дел (два решения по делу г-на </w:t>
      </w:r>
      <w:proofErr w:type="spellStart"/>
      <w:r w:rsidRPr="00D71931">
        <w:rPr>
          <w:sz w:val="20"/>
          <w:szCs w:val="20"/>
          <w:lang w:val="ru-RU"/>
        </w:rPr>
        <w:t>Ксенца</w:t>
      </w:r>
      <w:proofErr w:type="spellEnd"/>
      <w:r w:rsidRPr="00D71931">
        <w:rPr>
          <w:sz w:val="20"/>
          <w:szCs w:val="20"/>
          <w:lang w:val="ru-RU"/>
        </w:rPr>
        <w:t xml:space="preserve">, три решения по делу г-на Лебедева, пять решений по делу </w:t>
      </w:r>
      <w:r w:rsidR="00F32F18" w:rsidRPr="00D71931">
        <w:rPr>
          <w:sz w:val="20"/>
          <w:szCs w:val="20"/>
          <w:lang w:val="ru-RU"/>
        </w:rPr>
        <w:t xml:space="preserve">г-на </w:t>
      </w:r>
      <w:r w:rsidRPr="00D71931">
        <w:rPr>
          <w:sz w:val="20"/>
          <w:szCs w:val="20"/>
          <w:lang w:val="ru-RU"/>
        </w:rPr>
        <w:t xml:space="preserve">Королева, более двадцати решений по делу </w:t>
      </w:r>
      <w:r w:rsidR="00F32F18" w:rsidRPr="00D71931">
        <w:rPr>
          <w:sz w:val="20"/>
          <w:szCs w:val="20"/>
          <w:lang w:val="ru-RU"/>
        </w:rPr>
        <w:t xml:space="preserve">г-на </w:t>
      </w:r>
      <w:r w:rsidRPr="00D71931">
        <w:rPr>
          <w:sz w:val="20"/>
          <w:szCs w:val="20"/>
          <w:lang w:val="ru-RU"/>
        </w:rPr>
        <w:t xml:space="preserve">Иванова, четырнадцать решений по делу г-на </w:t>
      </w:r>
      <w:proofErr w:type="spellStart"/>
      <w:r w:rsidRPr="00D71931">
        <w:rPr>
          <w:sz w:val="20"/>
          <w:szCs w:val="20"/>
          <w:lang w:val="ru-RU"/>
        </w:rPr>
        <w:t>Колистратова</w:t>
      </w:r>
      <w:proofErr w:type="spellEnd"/>
      <w:r w:rsidRPr="00D71931">
        <w:rPr>
          <w:sz w:val="20"/>
          <w:szCs w:val="20"/>
          <w:lang w:val="ru-RU"/>
        </w:rPr>
        <w:t xml:space="preserve"> и три решения в случае г-на Сергеева) </w:t>
      </w:r>
      <w:r w:rsidR="00F32F18" w:rsidRPr="00D71931">
        <w:rPr>
          <w:sz w:val="20"/>
          <w:szCs w:val="20"/>
          <w:lang w:val="ru-RU"/>
        </w:rPr>
        <w:t>каждый раз отменялись</w:t>
      </w:r>
      <w:r w:rsidRPr="00D71931">
        <w:rPr>
          <w:sz w:val="20"/>
          <w:szCs w:val="20"/>
          <w:lang w:val="ru-RU"/>
        </w:rPr>
        <w:t xml:space="preserve"> следственными органами </w:t>
      </w:r>
      <w:r w:rsidR="00F32F18" w:rsidRPr="00D71931">
        <w:rPr>
          <w:sz w:val="20"/>
          <w:szCs w:val="20"/>
          <w:lang w:val="ru-RU"/>
        </w:rPr>
        <w:t>как основанные</w:t>
      </w:r>
      <w:r w:rsidRPr="00D71931">
        <w:rPr>
          <w:sz w:val="20"/>
          <w:szCs w:val="20"/>
          <w:lang w:val="ru-RU"/>
        </w:rPr>
        <w:t xml:space="preserve"> на </w:t>
      </w:r>
      <w:r w:rsidR="000457D4" w:rsidRPr="00D71931">
        <w:rPr>
          <w:sz w:val="20"/>
          <w:szCs w:val="20"/>
          <w:lang w:val="ru-RU"/>
        </w:rPr>
        <w:t>неполной проверке</w:t>
      </w:r>
      <w:r w:rsidRPr="00D71931">
        <w:rPr>
          <w:sz w:val="20"/>
          <w:szCs w:val="20"/>
          <w:lang w:val="ru-RU"/>
        </w:rPr>
        <w:t>, и был</w:t>
      </w:r>
      <w:r w:rsidR="000457D4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</w:t>
      </w:r>
      <w:r w:rsidR="005C2454" w:rsidRPr="00D71931">
        <w:rPr>
          <w:sz w:val="20"/>
          <w:szCs w:val="20"/>
          <w:lang w:val="ru-RU"/>
        </w:rPr>
        <w:t>инициирован</w:t>
      </w:r>
      <w:r w:rsidR="000457D4" w:rsidRPr="00D71931">
        <w:rPr>
          <w:sz w:val="20"/>
          <w:szCs w:val="20"/>
          <w:lang w:val="ru-RU"/>
        </w:rPr>
        <w:t>ы</w:t>
      </w:r>
      <w:r w:rsidR="005C2454" w:rsidRPr="00D71931">
        <w:rPr>
          <w:sz w:val="20"/>
          <w:szCs w:val="20"/>
          <w:lang w:val="ru-RU"/>
        </w:rPr>
        <w:t xml:space="preserve"> дополнительн</w:t>
      </w:r>
      <w:r w:rsidR="000457D4" w:rsidRPr="00D71931">
        <w:rPr>
          <w:sz w:val="20"/>
          <w:szCs w:val="20"/>
          <w:lang w:val="ru-RU"/>
        </w:rPr>
        <w:t>ы</w:t>
      </w:r>
      <w:r w:rsidR="005C2454" w:rsidRPr="00D71931">
        <w:rPr>
          <w:sz w:val="20"/>
          <w:szCs w:val="20"/>
          <w:lang w:val="ru-RU"/>
        </w:rPr>
        <w:t>е</w:t>
      </w:r>
      <w:r w:rsidRPr="00D71931">
        <w:rPr>
          <w:sz w:val="20"/>
          <w:szCs w:val="20"/>
          <w:lang w:val="ru-RU"/>
        </w:rPr>
        <w:t xml:space="preserve"> расследовани</w:t>
      </w:r>
      <w:r w:rsidR="000457D4" w:rsidRPr="00D71931">
        <w:rPr>
          <w:sz w:val="20"/>
          <w:szCs w:val="20"/>
          <w:lang w:val="ru-RU"/>
        </w:rPr>
        <w:t>я</w:t>
      </w:r>
      <w:r w:rsidRPr="00D71931">
        <w:rPr>
          <w:sz w:val="20"/>
          <w:szCs w:val="20"/>
          <w:lang w:val="ru-RU"/>
        </w:rPr>
        <w:t xml:space="preserve">. Национальные суды поддержали последние отказы следователей в возбуждении уголовного дела. В 2013 году решение следователя по делу г-на Лебедева было снова </w:t>
      </w:r>
      <w:r w:rsidR="005C2454" w:rsidRPr="00D71931">
        <w:rPr>
          <w:sz w:val="20"/>
          <w:szCs w:val="20"/>
          <w:lang w:val="ru-RU"/>
        </w:rPr>
        <w:t>отменено</w:t>
      </w:r>
      <w:r w:rsidR="00F33304" w:rsidRPr="00D71931">
        <w:rPr>
          <w:sz w:val="20"/>
          <w:szCs w:val="20"/>
          <w:lang w:val="ru-RU"/>
        </w:rPr>
        <w:t>,</w:t>
      </w:r>
      <w:r w:rsidR="005C2454" w:rsidRPr="00D71931">
        <w:rPr>
          <w:sz w:val="20"/>
          <w:szCs w:val="20"/>
          <w:lang w:val="ru-RU"/>
        </w:rPr>
        <w:t xml:space="preserve"> и</w:t>
      </w:r>
      <w:r w:rsidR="00F33304" w:rsidRPr="00D71931">
        <w:rPr>
          <w:sz w:val="20"/>
          <w:szCs w:val="20"/>
          <w:lang w:val="ru-RU"/>
        </w:rPr>
        <w:t xml:space="preserve"> было</w:t>
      </w:r>
      <w:r w:rsidR="005C2454" w:rsidRPr="00D71931">
        <w:rPr>
          <w:sz w:val="20"/>
          <w:szCs w:val="20"/>
          <w:lang w:val="ru-RU"/>
        </w:rPr>
        <w:t xml:space="preserve"> начато</w:t>
      </w:r>
      <w:r w:rsidRPr="00D71931">
        <w:rPr>
          <w:sz w:val="20"/>
          <w:szCs w:val="20"/>
          <w:lang w:val="ru-RU"/>
        </w:rPr>
        <w:t xml:space="preserve"> дополнительное расследование.</w:t>
      </w:r>
    </w:p>
    <w:p w14:paraId="3B0E864C" w14:textId="265BFE90" w:rsidR="009F1205" w:rsidRPr="00D71931" w:rsidRDefault="009F1205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99. </w:t>
      </w:r>
      <w:r w:rsidR="008B705E" w:rsidRPr="00D71931">
        <w:rPr>
          <w:sz w:val="20"/>
          <w:szCs w:val="20"/>
          <w:lang w:val="ru-RU"/>
        </w:rPr>
        <w:t xml:space="preserve">Суд повторяет, что простое проведение предварительного расследования по статье 144 Уголовно-процессуального кодекса Российской Федерации является недостаточным, если власти хотят соблюдать стандарты, установленные статьей 3 Конвенции, для эффективного расследования достоверных утверждений о жестоком обращении при содержании под стражей в полиции. Власти обязаны возбуждать уголовное дело и проводить надлежащее уголовное расследование, в котором проводится полный комплекс следственных действий </w:t>
      </w:r>
      <w:r w:rsidRPr="00D71931">
        <w:rPr>
          <w:sz w:val="20"/>
          <w:szCs w:val="20"/>
          <w:lang w:val="ru-RU"/>
        </w:rPr>
        <w:t>(там же, §§ 129 и 132-36).</w:t>
      </w:r>
    </w:p>
    <w:p w14:paraId="3742E30F" w14:textId="4BF47FE5" w:rsidR="009F1205" w:rsidRPr="00D71931" w:rsidRDefault="009F1205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100. </w:t>
      </w:r>
      <w:r w:rsidR="00084D17" w:rsidRPr="00D71931">
        <w:rPr>
          <w:sz w:val="20"/>
          <w:szCs w:val="20"/>
          <w:lang w:val="ru-RU"/>
        </w:rPr>
        <w:t>У</w:t>
      </w:r>
      <w:r w:rsidRPr="00D71931">
        <w:rPr>
          <w:sz w:val="20"/>
          <w:szCs w:val="20"/>
          <w:lang w:val="ru-RU"/>
        </w:rPr>
        <w:t xml:space="preserve"> Суда нет оснований придерживаться иного</w:t>
      </w:r>
      <w:r w:rsidR="00084D17" w:rsidRPr="00D71931">
        <w:rPr>
          <w:sz w:val="20"/>
          <w:szCs w:val="20"/>
          <w:lang w:val="ru-RU"/>
        </w:rPr>
        <w:t xml:space="preserve"> подхода в настоящем деле</w:t>
      </w:r>
      <w:r w:rsidRPr="00D71931">
        <w:rPr>
          <w:sz w:val="20"/>
          <w:szCs w:val="20"/>
          <w:lang w:val="ru-RU"/>
        </w:rPr>
        <w:t xml:space="preserve">, в котором </w:t>
      </w:r>
      <w:r w:rsidR="00084D17" w:rsidRPr="00D71931">
        <w:rPr>
          <w:sz w:val="20"/>
          <w:szCs w:val="20"/>
          <w:lang w:val="ru-RU"/>
        </w:rPr>
        <w:t>приведены</w:t>
      </w:r>
      <w:r w:rsidRPr="00D71931">
        <w:rPr>
          <w:sz w:val="20"/>
          <w:szCs w:val="20"/>
          <w:lang w:val="ru-RU"/>
        </w:rPr>
        <w:t xml:space="preserve"> заслуживающие доверия утверждения о жестоком обращении, о которых власти были незамедлительно осведомлены. </w:t>
      </w:r>
      <w:r w:rsidR="00084D17" w:rsidRPr="00D71931">
        <w:rPr>
          <w:sz w:val="20"/>
          <w:szCs w:val="20"/>
          <w:lang w:val="ru-RU"/>
        </w:rPr>
        <w:t>Суд</w:t>
      </w:r>
      <w:r w:rsidRPr="00D71931">
        <w:rPr>
          <w:sz w:val="20"/>
          <w:szCs w:val="20"/>
          <w:lang w:val="ru-RU"/>
        </w:rPr>
        <w:t xml:space="preserve"> считает, что следственные органы не провели эффективного расследования заявлений заявителей о жестоком обращении с </w:t>
      </w:r>
      <w:r w:rsidR="00084D17" w:rsidRPr="00D71931">
        <w:rPr>
          <w:sz w:val="20"/>
          <w:szCs w:val="20"/>
          <w:lang w:val="ru-RU"/>
        </w:rPr>
        <w:t xml:space="preserve">ними со стороны </w:t>
      </w:r>
      <w:r w:rsidRPr="00D71931">
        <w:rPr>
          <w:sz w:val="20"/>
          <w:szCs w:val="20"/>
          <w:lang w:val="ru-RU"/>
        </w:rPr>
        <w:t>полици</w:t>
      </w:r>
      <w:r w:rsidR="00084D17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>, как того требует статья 3 Конвенции.</w:t>
      </w:r>
    </w:p>
    <w:p w14:paraId="1C0D7AF0" w14:textId="7FDBC24B" w:rsidR="009F1205" w:rsidRPr="00D71931" w:rsidRDefault="009F1205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101. В отсутствие эффективного расследования гражданский иск не </w:t>
      </w:r>
      <w:r w:rsidR="00CC5B6E" w:rsidRPr="00D71931">
        <w:rPr>
          <w:sz w:val="20"/>
          <w:szCs w:val="20"/>
          <w:lang w:val="ru-RU"/>
        </w:rPr>
        <w:t>обеспечил</w:t>
      </w:r>
      <w:r w:rsidRPr="00D71931">
        <w:rPr>
          <w:sz w:val="20"/>
          <w:szCs w:val="20"/>
          <w:lang w:val="ru-RU"/>
        </w:rPr>
        <w:t xml:space="preserve"> бы г-ну Королеву и г-ну </w:t>
      </w:r>
      <w:proofErr w:type="spellStart"/>
      <w:r w:rsidRPr="00D71931">
        <w:rPr>
          <w:sz w:val="20"/>
          <w:szCs w:val="20"/>
          <w:lang w:val="ru-RU"/>
        </w:rPr>
        <w:t>Колистрат</w:t>
      </w:r>
      <w:r w:rsidR="000457D4" w:rsidRPr="00D71931">
        <w:rPr>
          <w:sz w:val="20"/>
          <w:szCs w:val="20"/>
          <w:lang w:val="ru-RU"/>
        </w:rPr>
        <w:t>ову</w:t>
      </w:r>
      <w:proofErr w:type="spellEnd"/>
      <w:r w:rsidRPr="00D71931">
        <w:rPr>
          <w:sz w:val="20"/>
          <w:szCs w:val="20"/>
          <w:lang w:val="ru-RU"/>
        </w:rPr>
        <w:t xml:space="preserve"> достаточно</w:t>
      </w:r>
      <w:r w:rsidR="000457D4" w:rsidRPr="00D71931">
        <w:rPr>
          <w:sz w:val="20"/>
          <w:szCs w:val="20"/>
          <w:lang w:val="ru-RU"/>
        </w:rPr>
        <w:t>й компенсации</w:t>
      </w:r>
      <w:r w:rsidRPr="00D71931">
        <w:rPr>
          <w:sz w:val="20"/>
          <w:szCs w:val="20"/>
          <w:lang w:val="ru-RU"/>
        </w:rPr>
        <w:t xml:space="preserve">. Поэтому Суд отклоняет возражения Правительства в отношении </w:t>
      </w:r>
      <w:proofErr w:type="spellStart"/>
      <w:r w:rsidRPr="00D71931">
        <w:rPr>
          <w:sz w:val="20"/>
          <w:szCs w:val="20"/>
          <w:lang w:val="ru-RU"/>
        </w:rPr>
        <w:t>неисчерпания</w:t>
      </w:r>
      <w:proofErr w:type="spellEnd"/>
      <w:r w:rsidRPr="00D71931">
        <w:rPr>
          <w:sz w:val="20"/>
          <w:szCs w:val="20"/>
          <w:lang w:val="ru-RU"/>
        </w:rPr>
        <w:t xml:space="preserve"> внутренних средств правовой защиты этими заявителями.</w:t>
      </w:r>
    </w:p>
    <w:p w14:paraId="21C3C46E" w14:textId="37DB5672" w:rsidR="009F1205" w:rsidRPr="00D71931" w:rsidRDefault="009F1205" w:rsidP="00F73DED">
      <w:pPr>
        <w:spacing w:line="240" w:lineRule="auto"/>
        <w:jc w:val="both"/>
        <w:rPr>
          <w:i/>
          <w:sz w:val="20"/>
          <w:szCs w:val="20"/>
          <w:lang w:val="ru-RU"/>
        </w:rPr>
      </w:pPr>
      <w:r w:rsidRPr="00D71931">
        <w:rPr>
          <w:i/>
          <w:sz w:val="20"/>
          <w:szCs w:val="20"/>
          <w:lang w:val="ru-RU"/>
        </w:rPr>
        <w:lastRenderedPageBreak/>
        <w:t xml:space="preserve">3. Предоставляло ли правительство объяснения, способные поставить под сомнение </w:t>
      </w:r>
      <w:r w:rsidR="00F73DED" w:rsidRPr="00D71931">
        <w:rPr>
          <w:i/>
          <w:sz w:val="20"/>
          <w:szCs w:val="20"/>
          <w:lang w:val="ru-RU"/>
        </w:rPr>
        <w:t>описание</w:t>
      </w:r>
      <w:r w:rsidRPr="00D71931">
        <w:rPr>
          <w:i/>
          <w:sz w:val="20"/>
          <w:szCs w:val="20"/>
          <w:lang w:val="ru-RU"/>
        </w:rPr>
        <w:t xml:space="preserve"> событий заявител</w:t>
      </w:r>
      <w:r w:rsidR="00F73DED" w:rsidRPr="00D71931">
        <w:rPr>
          <w:i/>
          <w:sz w:val="20"/>
          <w:szCs w:val="20"/>
          <w:lang w:val="ru-RU"/>
        </w:rPr>
        <w:t>ями</w:t>
      </w:r>
    </w:p>
    <w:p w14:paraId="61E00C8B" w14:textId="073055E5" w:rsidR="009F1205" w:rsidRPr="00D71931" w:rsidRDefault="009F1205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102. Правительство подтвердило выводы следственных органов о том, что травмы заявителей не были связаны с поведением сотрудников полиции и были либо нанесены </w:t>
      </w:r>
      <w:r w:rsidR="00CC5B6E" w:rsidRPr="00D71931">
        <w:rPr>
          <w:sz w:val="20"/>
          <w:szCs w:val="20"/>
          <w:lang w:val="ru-RU"/>
        </w:rPr>
        <w:t>ими самим себе</w:t>
      </w:r>
      <w:r w:rsidRPr="00D71931">
        <w:rPr>
          <w:sz w:val="20"/>
          <w:szCs w:val="20"/>
          <w:lang w:val="ru-RU"/>
        </w:rPr>
        <w:t xml:space="preserve"> (г-н </w:t>
      </w:r>
      <w:proofErr w:type="spellStart"/>
      <w:r w:rsidRPr="00D71931">
        <w:rPr>
          <w:sz w:val="20"/>
          <w:szCs w:val="20"/>
          <w:lang w:val="ru-RU"/>
        </w:rPr>
        <w:t>Колистратов</w:t>
      </w:r>
      <w:proofErr w:type="spellEnd"/>
      <w:r w:rsidRPr="00D71931">
        <w:rPr>
          <w:sz w:val="20"/>
          <w:szCs w:val="20"/>
          <w:lang w:val="ru-RU"/>
        </w:rPr>
        <w:t xml:space="preserve"> и </w:t>
      </w:r>
      <w:r w:rsidR="00F73DED" w:rsidRPr="00D71931">
        <w:rPr>
          <w:sz w:val="20"/>
          <w:szCs w:val="20"/>
          <w:lang w:val="ru-RU"/>
        </w:rPr>
        <w:t>г-н</w:t>
      </w:r>
      <w:r w:rsidRPr="00D71931">
        <w:rPr>
          <w:sz w:val="20"/>
          <w:szCs w:val="20"/>
          <w:lang w:val="ru-RU"/>
        </w:rPr>
        <w:t xml:space="preserve"> Сергеев), либо были </w:t>
      </w:r>
      <w:r w:rsidR="00CC5B6E" w:rsidRPr="00D71931">
        <w:rPr>
          <w:sz w:val="20"/>
          <w:szCs w:val="20"/>
          <w:lang w:val="ru-RU"/>
        </w:rPr>
        <w:t>получены при</w:t>
      </w:r>
      <w:r w:rsidRPr="00D71931">
        <w:rPr>
          <w:sz w:val="20"/>
          <w:szCs w:val="20"/>
          <w:lang w:val="ru-RU"/>
        </w:rPr>
        <w:t xml:space="preserve"> других обстоятельствах ( </w:t>
      </w:r>
      <w:r w:rsidR="00CC5B6E" w:rsidRPr="00D71931">
        <w:rPr>
          <w:sz w:val="20"/>
          <w:szCs w:val="20"/>
          <w:lang w:val="ru-RU"/>
        </w:rPr>
        <w:t>г</w:t>
      </w:r>
      <w:r w:rsidRPr="00D71931">
        <w:rPr>
          <w:sz w:val="20"/>
          <w:szCs w:val="20"/>
          <w:lang w:val="ru-RU"/>
        </w:rPr>
        <w:t xml:space="preserve">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 и г-н Королев)</w:t>
      </w:r>
      <w:r w:rsidR="00CC5B6E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или</w:t>
      </w:r>
      <w:r w:rsidR="00CC5B6E" w:rsidRPr="00D71931">
        <w:rPr>
          <w:sz w:val="20"/>
          <w:szCs w:val="20"/>
          <w:lang w:val="ru-RU"/>
        </w:rPr>
        <w:t xml:space="preserve"> же</w:t>
      </w:r>
      <w:r w:rsidRPr="00D71931">
        <w:rPr>
          <w:sz w:val="20"/>
          <w:szCs w:val="20"/>
          <w:lang w:val="ru-RU"/>
        </w:rPr>
        <w:t xml:space="preserve"> что травмы были результатом законного применения силы полицией при аресте заявителей (г-н Лебедев и г-н Иванов).</w:t>
      </w:r>
    </w:p>
    <w:p w14:paraId="6B4E1D37" w14:textId="650A8240" w:rsidR="009F1205" w:rsidRPr="00D71931" w:rsidRDefault="009F1205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103. Далее Суд отмечает, что следственные органы основывали свои выводы почти исключительно на заявлениях тех же полицейских, которые якобы плохо обращались с заявителями. Объяснение, что г-н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 получил травмы </w:t>
      </w:r>
      <w:r w:rsidR="00F73DED" w:rsidRPr="00D71931">
        <w:rPr>
          <w:sz w:val="20"/>
          <w:szCs w:val="20"/>
          <w:lang w:val="ru-RU"/>
        </w:rPr>
        <w:t>при</w:t>
      </w:r>
      <w:r w:rsidRPr="00D71931">
        <w:rPr>
          <w:sz w:val="20"/>
          <w:szCs w:val="20"/>
          <w:lang w:val="ru-RU"/>
        </w:rPr>
        <w:t xml:space="preserve"> «других обстоятельствах», не было основано на каких-либо конкретных фактах. Объяснение, что г-н Королев получил травмы при попадании в полицейскую машину, также было чисто умозрительным и не </w:t>
      </w:r>
      <w:r w:rsidR="00AA3124" w:rsidRPr="00D71931">
        <w:rPr>
          <w:sz w:val="20"/>
          <w:szCs w:val="20"/>
          <w:lang w:val="ru-RU"/>
        </w:rPr>
        <w:t>учитывало</w:t>
      </w:r>
      <w:r w:rsidRPr="00D71931">
        <w:rPr>
          <w:sz w:val="20"/>
          <w:szCs w:val="20"/>
          <w:lang w:val="ru-RU"/>
        </w:rPr>
        <w:t xml:space="preserve"> оценки мнения эксперта о том, что травмы были результатом по меньшей мере пяти травматических воздействий. Объяснение травм г-на Сергеева было аналогичным образом спекулятивным. </w:t>
      </w:r>
      <w:r w:rsidR="00B064C2" w:rsidRPr="00D71931">
        <w:rPr>
          <w:sz w:val="20"/>
          <w:szCs w:val="20"/>
          <w:lang w:val="ru-RU"/>
        </w:rPr>
        <w:t>Не были приняты во внимание д</w:t>
      </w:r>
      <w:r w:rsidRPr="00D71931">
        <w:rPr>
          <w:sz w:val="20"/>
          <w:szCs w:val="20"/>
          <w:lang w:val="ru-RU"/>
        </w:rPr>
        <w:t xml:space="preserve">аже такие очевидные расхождения, как отсутствие каких-либо травм у заявителя - согласно </w:t>
      </w:r>
      <w:r w:rsidR="00B064C2" w:rsidRPr="00D71931">
        <w:rPr>
          <w:sz w:val="20"/>
          <w:szCs w:val="20"/>
          <w:lang w:val="ru-RU"/>
        </w:rPr>
        <w:t>протоколу</w:t>
      </w:r>
      <w:r w:rsidRPr="00D71931">
        <w:rPr>
          <w:sz w:val="20"/>
          <w:szCs w:val="20"/>
          <w:lang w:val="ru-RU"/>
        </w:rPr>
        <w:t xml:space="preserve"> об административном задержании - и наличие некоторых травм - согласно докладу врача </w:t>
      </w:r>
      <w:r w:rsidR="00B064C2" w:rsidRPr="00D71931">
        <w:rPr>
          <w:sz w:val="20"/>
          <w:szCs w:val="20"/>
          <w:lang w:val="ru-RU"/>
        </w:rPr>
        <w:t>наркологического диспансера</w:t>
      </w:r>
      <w:r w:rsidRPr="00D71931">
        <w:rPr>
          <w:sz w:val="20"/>
          <w:szCs w:val="20"/>
          <w:lang w:val="ru-RU"/>
        </w:rPr>
        <w:t xml:space="preserve">, который осмотрел заявителя </w:t>
      </w:r>
      <w:r w:rsidR="00B064C2" w:rsidRPr="00D71931">
        <w:rPr>
          <w:sz w:val="20"/>
          <w:szCs w:val="20"/>
          <w:lang w:val="ru-RU"/>
        </w:rPr>
        <w:t xml:space="preserve">вскоре </w:t>
      </w:r>
      <w:r w:rsidRPr="00D71931">
        <w:rPr>
          <w:sz w:val="20"/>
          <w:szCs w:val="20"/>
          <w:lang w:val="ru-RU"/>
        </w:rPr>
        <w:t xml:space="preserve">после </w:t>
      </w:r>
      <w:r w:rsidR="00B064C2" w:rsidRPr="00D71931">
        <w:rPr>
          <w:sz w:val="20"/>
          <w:szCs w:val="20"/>
          <w:lang w:val="ru-RU"/>
        </w:rPr>
        <w:t>того, как тот оказался</w:t>
      </w:r>
      <w:r w:rsidRPr="00D71931">
        <w:rPr>
          <w:sz w:val="20"/>
          <w:szCs w:val="20"/>
          <w:lang w:val="ru-RU"/>
        </w:rPr>
        <w:t xml:space="preserve"> в руках полиции. Объясняя травмы г-на Лебедева, следственный орган ссылался на общие заявления полицейских о том, что они применяли силу на законных основаниях, не устанавливая </w:t>
      </w:r>
      <w:r w:rsidR="00E37948" w:rsidRPr="00D71931">
        <w:rPr>
          <w:sz w:val="20"/>
          <w:szCs w:val="20"/>
          <w:lang w:val="ru-RU"/>
        </w:rPr>
        <w:t>никаких</w:t>
      </w:r>
      <w:r w:rsidRPr="00D71931">
        <w:rPr>
          <w:sz w:val="20"/>
          <w:szCs w:val="20"/>
          <w:lang w:val="ru-RU"/>
        </w:rPr>
        <w:t xml:space="preserve"> конкретных действий полицейских при применении силы и </w:t>
      </w:r>
      <w:r w:rsidR="00E37948" w:rsidRPr="00D71931">
        <w:rPr>
          <w:sz w:val="20"/>
          <w:szCs w:val="20"/>
          <w:lang w:val="ru-RU"/>
        </w:rPr>
        <w:t>наличия каких-либо</w:t>
      </w:r>
      <w:r w:rsidRPr="00D71931">
        <w:rPr>
          <w:sz w:val="20"/>
          <w:szCs w:val="20"/>
          <w:lang w:val="ru-RU"/>
        </w:rPr>
        <w:t xml:space="preserve"> </w:t>
      </w:r>
      <w:r w:rsidR="00E37948" w:rsidRPr="00D71931">
        <w:rPr>
          <w:sz w:val="20"/>
          <w:szCs w:val="20"/>
          <w:lang w:val="ru-RU"/>
        </w:rPr>
        <w:t>действий</w:t>
      </w:r>
      <w:r w:rsidRPr="00D71931">
        <w:rPr>
          <w:sz w:val="20"/>
          <w:szCs w:val="20"/>
          <w:lang w:val="ru-RU"/>
        </w:rPr>
        <w:t xml:space="preserve"> заявителя, которые могли бы оправдать использование силы, то есть без оценки того, является ли применение силы незаменимым и не чрезмерным. В </w:t>
      </w:r>
      <w:r w:rsidR="002D5334" w:rsidRPr="00D71931">
        <w:rPr>
          <w:sz w:val="20"/>
          <w:szCs w:val="20"/>
          <w:lang w:val="ru-RU"/>
        </w:rPr>
        <w:t xml:space="preserve">этом </w:t>
      </w:r>
      <w:r w:rsidR="00627416" w:rsidRPr="00D71931">
        <w:rPr>
          <w:sz w:val="20"/>
          <w:szCs w:val="20"/>
          <w:lang w:val="ru-RU"/>
        </w:rPr>
        <w:t>изложении событий</w:t>
      </w:r>
      <w:r w:rsidR="00D976ED" w:rsidRPr="00D71931">
        <w:rPr>
          <w:sz w:val="20"/>
          <w:szCs w:val="20"/>
          <w:lang w:val="ru-RU"/>
        </w:rPr>
        <w:t xml:space="preserve"> не были объяснены</w:t>
      </w:r>
      <w:r w:rsidRPr="00D71931">
        <w:rPr>
          <w:sz w:val="20"/>
          <w:szCs w:val="20"/>
          <w:lang w:val="ru-RU"/>
        </w:rPr>
        <w:t xml:space="preserve"> травм</w:t>
      </w:r>
      <w:r w:rsidR="00D976ED" w:rsidRPr="00D71931">
        <w:rPr>
          <w:sz w:val="20"/>
          <w:szCs w:val="20"/>
          <w:lang w:val="ru-RU"/>
        </w:rPr>
        <w:t>ы</w:t>
      </w:r>
      <w:r w:rsidRPr="00D71931">
        <w:rPr>
          <w:sz w:val="20"/>
          <w:szCs w:val="20"/>
          <w:lang w:val="ru-RU"/>
        </w:rPr>
        <w:t xml:space="preserve"> г-на Иванова, </w:t>
      </w:r>
      <w:r w:rsidR="00627416" w:rsidRPr="00D71931">
        <w:rPr>
          <w:sz w:val="20"/>
          <w:szCs w:val="20"/>
          <w:lang w:val="ru-RU"/>
        </w:rPr>
        <w:t xml:space="preserve">и </w:t>
      </w:r>
      <w:r w:rsidR="006B1501" w:rsidRPr="00D71931">
        <w:rPr>
          <w:sz w:val="20"/>
          <w:szCs w:val="20"/>
          <w:lang w:val="ru-RU"/>
        </w:rPr>
        <w:t xml:space="preserve">не было предоставлено </w:t>
      </w:r>
      <w:r w:rsidR="00627416" w:rsidRPr="00D71931">
        <w:rPr>
          <w:sz w:val="20"/>
          <w:szCs w:val="20"/>
          <w:lang w:val="ru-RU"/>
        </w:rPr>
        <w:t>объяснени</w:t>
      </w:r>
      <w:r w:rsidR="006B1501" w:rsidRPr="00D71931">
        <w:rPr>
          <w:sz w:val="20"/>
          <w:szCs w:val="20"/>
          <w:lang w:val="ru-RU"/>
        </w:rPr>
        <w:t>й</w:t>
      </w:r>
      <w:r w:rsidR="00627416" w:rsidRPr="00D71931">
        <w:rPr>
          <w:sz w:val="20"/>
          <w:szCs w:val="20"/>
          <w:lang w:val="ru-RU"/>
        </w:rPr>
        <w:t xml:space="preserve"> того</w:t>
      </w:r>
      <w:r w:rsidRPr="00D71931">
        <w:rPr>
          <w:sz w:val="20"/>
          <w:szCs w:val="20"/>
          <w:lang w:val="ru-RU"/>
        </w:rPr>
        <w:t>, как его многочисленные травмы могли возникнуть в результате одного падения.</w:t>
      </w:r>
    </w:p>
    <w:p w14:paraId="34339342" w14:textId="68E7771F" w:rsidR="009F1205" w:rsidRPr="00D71931" w:rsidRDefault="009F1205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104. Учитывая, что эти разъяснения были предоставлены в </w:t>
      </w:r>
      <w:r w:rsidR="006B1501" w:rsidRPr="00D71931">
        <w:rPr>
          <w:sz w:val="20"/>
          <w:szCs w:val="20"/>
          <w:lang w:val="ru-RU"/>
        </w:rPr>
        <w:t>р</w:t>
      </w:r>
      <w:r w:rsidR="00627416" w:rsidRPr="00D71931">
        <w:rPr>
          <w:sz w:val="20"/>
          <w:szCs w:val="20"/>
          <w:lang w:val="ru-RU"/>
        </w:rPr>
        <w:t>езультат</w:t>
      </w:r>
      <w:r w:rsidR="006B1501" w:rsidRPr="00D71931">
        <w:rPr>
          <w:sz w:val="20"/>
          <w:szCs w:val="20"/>
          <w:lang w:val="ru-RU"/>
        </w:rPr>
        <w:t>е</w:t>
      </w:r>
      <w:r w:rsidR="00627416" w:rsidRPr="00D71931">
        <w:rPr>
          <w:sz w:val="20"/>
          <w:szCs w:val="20"/>
          <w:lang w:val="ru-RU"/>
        </w:rPr>
        <w:t xml:space="preserve"> поверхностных</w:t>
      </w:r>
      <w:r w:rsidRPr="00D71931">
        <w:rPr>
          <w:sz w:val="20"/>
          <w:szCs w:val="20"/>
          <w:lang w:val="ru-RU"/>
        </w:rPr>
        <w:t xml:space="preserve"> </w:t>
      </w:r>
      <w:r w:rsidR="00CA587E" w:rsidRPr="00D71931">
        <w:rPr>
          <w:sz w:val="20"/>
          <w:szCs w:val="20"/>
          <w:lang w:val="ru-RU"/>
        </w:rPr>
        <w:t>внутренних расследований,</w:t>
      </w:r>
      <w:r w:rsidRPr="00D71931">
        <w:rPr>
          <w:sz w:val="20"/>
          <w:szCs w:val="20"/>
          <w:lang w:val="ru-RU"/>
        </w:rPr>
        <w:t xml:space="preserve"> не соответствую</w:t>
      </w:r>
      <w:r w:rsidR="00CA587E" w:rsidRPr="00D71931">
        <w:rPr>
          <w:sz w:val="20"/>
          <w:szCs w:val="20"/>
          <w:lang w:val="ru-RU"/>
        </w:rPr>
        <w:t xml:space="preserve">щих </w:t>
      </w:r>
      <w:r w:rsidRPr="00D71931">
        <w:rPr>
          <w:sz w:val="20"/>
          <w:szCs w:val="20"/>
          <w:lang w:val="ru-RU"/>
        </w:rPr>
        <w:t xml:space="preserve">требованиям статьи 3 Конвенции, Суд считает, что они не могут считаться удовлетворительными или убедительными. Он считает, что </w:t>
      </w:r>
      <w:r w:rsidR="00CA587E" w:rsidRPr="00D71931">
        <w:rPr>
          <w:sz w:val="20"/>
          <w:szCs w:val="20"/>
          <w:lang w:val="ru-RU"/>
        </w:rPr>
        <w:t>П</w:t>
      </w:r>
      <w:r w:rsidRPr="00D71931">
        <w:rPr>
          <w:sz w:val="20"/>
          <w:szCs w:val="20"/>
          <w:lang w:val="ru-RU"/>
        </w:rPr>
        <w:t xml:space="preserve">равительство </w:t>
      </w:r>
      <w:r w:rsidR="00CA587E" w:rsidRPr="00D71931">
        <w:rPr>
          <w:sz w:val="20"/>
          <w:szCs w:val="20"/>
          <w:lang w:val="ru-RU"/>
        </w:rPr>
        <w:t>не предоставило</w:t>
      </w:r>
      <w:r w:rsidRPr="00D71931">
        <w:rPr>
          <w:sz w:val="20"/>
          <w:szCs w:val="20"/>
          <w:lang w:val="ru-RU"/>
        </w:rPr>
        <w:t xml:space="preserve"> доказательств, способных подвергнуть сомнению </w:t>
      </w:r>
      <w:r w:rsidR="00BE7AC5" w:rsidRPr="00D71931">
        <w:rPr>
          <w:sz w:val="20"/>
          <w:szCs w:val="20"/>
          <w:lang w:val="ru-RU"/>
        </w:rPr>
        <w:t>версию</w:t>
      </w:r>
      <w:r w:rsidRPr="00D71931">
        <w:rPr>
          <w:sz w:val="20"/>
          <w:szCs w:val="20"/>
          <w:lang w:val="ru-RU"/>
        </w:rPr>
        <w:t xml:space="preserve"> о событиях</w:t>
      </w:r>
      <w:r w:rsidR="00BE7AC5" w:rsidRPr="00D71931">
        <w:rPr>
          <w:sz w:val="20"/>
          <w:szCs w:val="20"/>
          <w:lang w:val="ru-RU"/>
        </w:rPr>
        <w:t>, изложенную</w:t>
      </w:r>
      <w:r w:rsidRPr="00D71931">
        <w:rPr>
          <w:sz w:val="20"/>
          <w:szCs w:val="20"/>
          <w:lang w:val="ru-RU"/>
        </w:rPr>
        <w:t xml:space="preserve"> заявител</w:t>
      </w:r>
      <w:r w:rsidR="006B1501" w:rsidRPr="00D71931">
        <w:rPr>
          <w:sz w:val="20"/>
          <w:szCs w:val="20"/>
          <w:lang w:val="ru-RU"/>
        </w:rPr>
        <w:t>ями</w:t>
      </w:r>
      <w:r w:rsidR="00BE7AC5" w:rsidRPr="00D71931">
        <w:rPr>
          <w:sz w:val="20"/>
          <w:szCs w:val="20"/>
          <w:lang w:val="ru-RU"/>
        </w:rPr>
        <w:t>, которую Суд следовательно признает установленной</w:t>
      </w:r>
      <w:r w:rsidRPr="00D71931">
        <w:rPr>
          <w:sz w:val="20"/>
          <w:szCs w:val="20"/>
          <w:lang w:val="ru-RU"/>
        </w:rPr>
        <w:t>.</w:t>
      </w:r>
    </w:p>
    <w:p w14:paraId="1D66CFF9" w14:textId="14740CEA" w:rsidR="003421C2" w:rsidRPr="00D71931" w:rsidRDefault="003421C2" w:rsidP="006B1501">
      <w:pPr>
        <w:spacing w:line="240" w:lineRule="auto"/>
        <w:jc w:val="both"/>
        <w:rPr>
          <w:i/>
          <w:sz w:val="20"/>
          <w:szCs w:val="20"/>
          <w:lang w:val="ru-RU"/>
        </w:rPr>
      </w:pPr>
      <w:r w:rsidRPr="00D71931">
        <w:rPr>
          <w:i/>
          <w:sz w:val="20"/>
          <w:szCs w:val="20"/>
          <w:lang w:val="ru-RU"/>
        </w:rPr>
        <w:t xml:space="preserve">4. Юридическая классификация </w:t>
      </w:r>
      <w:r w:rsidR="00BE7AC5" w:rsidRPr="00D71931">
        <w:rPr>
          <w:i/>
          <w:sz w:val="20"/>
          <w:szCs w:val="20"/>
          <w:lang w:val="ru-RU"/>
        </w:rPr>
        <w:t>обращения с заявителями</w:t>
      </w:r>
    </w:p>
    <w:p w14:paraId="0C4551E9" w14:textId="46678212" w:rsidR="003421C2" w:rsidRPr="00D71931" w:rsidRDefault="003421C2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105. Суд повторяет, что он считает обращение «бесчеловечным», потому что оно было преднамеренным, оно применялось в течение нескольких часов подряд и вызывало либо фактическое телесное повреждение, либо сильные физические и психические страдания. </w:t>
      </w:r>
      <w:r w:rsidR="0068627D" w:rsidRPr="00D71931">
        <w:rPr>
          <w:sz w:val="20"/>
          <w:szCs w:val="20"/>
          <w:lang w:val="ru-RU"/>
        </w:rPr>
        <w:t xml:space="preserve">Обращение </w:t>
      </w:r>
      <w:r w:rsidRPr="00D71931">
        <w:rPr>
          <w:sz w:val="20"/>
          <w:szCs w:val="20"/>
          <w:lang w:val="ru-RU"/>
        </w:rPr>
        <w:t>счита</w:t>
      </w:r>
      <w:r w:rsidR="0068627D" w:rsidRPr="00D71931">
        <w:rPr>
          <w:sz w:val="20"/>
          <w:szCs w:val="20"/>
          <w:lang w:val="ru-RU"/>
        </w:rPr>
        <w:t>ется</w:t>
      </w:r>
      <w:r w:rsidRPr="00D71931">
        <w:rPr>
          <w:sz w:val="20"/>
          <w:szCs w:val="20"/>
          <w:lang w:val="ru-RU"/>
        </w:rPr>
        <w:t xml:space="preserve"> «унизительным», когда оно </w:t>
      </w:r>
      <w:r w:rsidR="0068627D" w:rsidRPr="00D71931">
        <w:rPr>
          <w:sz w:val="20"/>
          <w:szCs w:val="20"/>
          <w:lang w:val="ru-RU"/>
        </w:rPr>
        <w:t>было направлено на то</w:t>
      </w:r>
      <w:r w:rsidRPr="00D71931">
        <w:rPr>
          <w:sz w:val="20"/>
          <w:szCs w:val="20"/>
          <w:lang w:val="ru-RU"/>
        </w:rPr>
        <w:t>, чтобы вызвать у жертв чувство страха, муки и неполноценности, способн</w:t>
      </w:r>
      <w:r w:rsidR="009E4FD4" w:rsidRPr="00D71931">
        <w:rPr>
          <w:sz w:val="20"/>
          <w:szCs w:val="20"/>
          <w:lang w:val="ru-RU"/>
        </w:rPr>
        <w:t>ое</w:t>
      </w:r>
      <w:r w:rsidRPr="00D71931">
        <w:rPr>
          <w:sz w:val="20"/>
          <w:szCs w:val="20"/>
          <w:lang w:val="ru-RU"/>
        </w:rPr>
        <w:t xml:space="preserve"> унизить их и, возможно, </w:t>
      </w:r>
      <w:r w:rsidR="009E4FD4" w:rsidRPr="00D71931">
        <w:rPr>
          <w:sz w:val="20"/>
          <w:szCs w:val="20"/>
          <w:lang w:val="ru-RU"/>
        </w:rPr>
        <w:t>сломать</w:t>
      </w:r>
      <w:r w:rsidRPr="00D71931">
        <w:rPr>
          <w:sz w:val="20"/>
          <w:szCs w:val="20"/>
          <w:lang w:val="ru-RU"/>
        </w:rPr>
        <w:t xml:space="preserve"> их физическое или моральное сопротивление, или </w:t>
      </w:r>
      <w:r w:rsidR="009E4FD4" w:rsidRPr="00D71931">
        <w:rPr>
          <w:sz w:val="20"/>
          <w:szCs w:val="20"/>
          <w:lang w:val="ru-RU"/>
        </w:rPr>
        <w:t>же заставляющее их</w:t>
      </w:r>
      <w:r w:rsidRPr="00D71931">
        <w:rPr>
          <w:sz w:val="20"/>
          <w:szCs w:val="20"/>
          <w:lang w:val="ru-RU"/>
        </w:rPr>
        <w:t xml:space="preserve"> действовать против </w:t>
      </w:r>
      <w:r w:rsidR="009E4FD4" w:rsidRPr="00D71931">
        <w:rPr>
          <w:sz w:val="20"/>
          <w:szCs w:val="20"/>
          <w:lang w:val="ru-RU"/>
        </w:rPr>
        <w:t xml:space="preserve">своей </w:t>
      </w:r>
      <w:r w:rsidRPr="00D71931">
        <w:rPr>
          <w:sz w:val="20"/>
          <w:szCs w:val="20"/>
          <w:lang w:val="ru-RU"/>
        </w:rPr>
        <w:t xml:space="preserve">воли или совести (см. </w:t>
      </w:r>
      <w:proofErr w:type="spellStart"/>
      <w:r w:rsidR="009E4FD4" w:rsidRPr="00D71931">
        <w:rPr>
          <w:sz w:val="20"/>
          <w:szCs w:val="20"/>
          <w:lang w:val="ru-RU"/>
        </w:rPr>
        <w:t>Гефген</w:t>
      </w:r>
      <w:proofErr w:type="spellEnd"/>
      <w:r w:rsidR="009E4FD4" w:rsidRPr="00D71931">
        <w:rPr>
          <w:sz w:val="20"/>
          <w:szCs w:val="20"/>
          <w:lang w:val="ru-RU"/>
        </w:rPr>
        <w:t xml:space="preserve"> против Германии </w:t>
      </w:r>
      <w:r w:rsidRPr="00D71931">
        <w:rPr>
          <w:sz w:val="20"/>
          <w:szCs w:val="20"/>
          <w:lang w:val="ru-RU"/>
        </w:rPr>
        <w:t>[GC], № 22978/05, §§ 89-90, ECHR 2010). Суд считает, что полиция подвергла заявителей бесчеловечному и унижающему достоинство обращению.</w:t>
      </w:r>
    </w:p>
    <w:p w14:paraId="5A6411F0" w14:textId="77777777" w:rsidR="003421C2" w:rsidRPr="00D71931" w:rsidRDefault="003421C2" w:rsidP="006B1501">
      <w:pPr>
        <w:spacing w:line="240" w:lineRule="auto"/>
        <w:jc w:val="both"/>
        <w:rPr>
          <w:i/>
          <w:sz w:val="20"/>
          <w:szCs w:val="20"/>
          <w:lang w:val="ru-RU"/>
        </w:rPr>
      </w:pPr>
      <w:r w:rsidRPr="00D71931">
        <w:rPr>
          <w:i/>
          <w:sz w:val="20"/>
          <w:szCs w:val="20"/>
          <w:lang w:val="ru-RU"/>
        </w:rPr>
        <w:t>5. Вывод</w:t>
      </w:r>
    </w:p>
    <w:p w14:paraId="4C110A2A" w14:textId="35F4C26B" w:rsidR="003421C2" w:rsidRPr="00D71931" w:rsidRDefault="003421C2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106. Соответственно, имело место нарушение статьи 3 Конвенции </w:t>
      </w:r>
      <w:r w:rsidR="00D54C54" w:rsidRPr="00D71931">
        <w:rPr>
          <w:sz w:val="20"/>
          <w:szCs w:val="20"/>
          <w:lang w:val="ru-RU"/>
        </w:rPr>
        <w:t>по ее существу и в</w:t>
      </w:r>
      <w:r w:rsidRPr="00D71931">
        <w:rPr>
          <w:sz w:val="20"/>
          <w:szCs w:val="20"/>
          <w:lang w:val="ru-RU"/>
        </w:rPr>
        <w:t xml:space="preserve"> процедурных </w:t>
      </w:r>
      <w:r w:rsidR="00D54C54" w:rsidRPr="00D71931">
        <w:rPr>
          <w:sz w:val="20"/>
          <w:szCs w:val="20"/>
          <w:lang w:val="ru-RU"/>
        </w:rPr>
        <w:t>аспектах</w:t>
      </w:r>
      <w:r w:rsidRPr="00D71931">
        <w:rPr>
          <w:sz w:val="20"/>
          <w:szCs w:val="20"/>
          <w:lang w:val="ru-RU"/>
        </w:rPr>
        <w:t>.</w:t>
      </w:r>
    </w:p>
    <w:p w14:paraId="44BFCF44" w14:textId="2F61ECB2" w:rsidR="003421C2" w:rsidRPr="00D71931" w:rsidRDefault="00451EB2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</w:rPr>
        <w:t>IV</w:t>
      </w:r>
      <w:r w:rsidR="003421C2" w:rsidRPr="00D71931">
        <w:rPr>
          <w:sz w:val="20"/>
          <w:szCs w:val="20"/>
          <w:lang w:val="ru-RU"/>
        </w:rPr>
        <w:t xml:space="preserve"> ПРЕДПОЛАГАЕМОЕ НАРУШЕНИЕ СТАТЬИ 5 КОНВЕНЦИИ</w:t>
      </w:r>
    </w:p>
    <w:p w14:paraId="32CD521F" w14:textId="63076A95" w:rsidR="009F1205" w:rsidRPr="00D71931" w:rsidRDefault="003421C2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107. Г-н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 и г-н Лебедев жаловались, что полиция задержала их незаконно, в нарушение статьи 5 Конвенции. Суд рассмотрит эту жалобу в соответствии со статьей 5 § 1, которая гласит:</w:t>
      </w:r>
    </w:p>
    <w:p w14:paraId="0D824C65" w14:textId="77777777" w:rsidR="00447AE5" w:rsidRPr="00D71931" w:rsidRDefault="00232F48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«</w:t>
      </w:r>
      <w:r w:rsidR="00447AE5" w:rsidRPr="00D71931">
        <w:rPr>
          <w:sz w:val="20"/>
          <w:szCs w:val="20"/>
          <w:lang w:val="ru-RU"/>
        </w:rPr>
        <w:t>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14:paraId="1A6B8A1E" w14:textId="77777777" w:rsidR="00447AE5" w:rsidRPr="00D71931" w:rsidRDefault="00447AE5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a) законное содержание под стражей лица, осужденного компетентным судом;</w:t>
      </w:r>
    </w:p>
    <w:p w14:paraId="1B844598" w14:textId="77777777" w:rsidR="00447AE5" w:rsidRPr="00D71931" w:rsidRDefault="00447AE5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b)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14:paraId="7BC3515D" w14:textId="77777777" w:rsidR="00447AE5" w:rsidRPr="00D71931" w:rsidRDefault="00447AE5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c)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</w:t>
      </w:r>
      <w:r w:rsidRPr="00D71931">
        <w:rPr>
          <w:sz w:val="20"/>
          <w:szCs w:val="20"/>
          <w:lang w:val="ru-RU"/>
        </w:rPr>
        <w:lastRenderedPageBreak/>
        <w:t>имеются достаточные основания полагать, что необходимо предотвратить совершение им правонарушения или помешать ему скрыться после его совершения;</w:t>
      </w:r>
    </w:p>
    <w:p w14:paraId="3E898B18" w14:textId="77777777" w:rsidR="00447AE5" w:rsidRPr="00D71931" w:rsidRDefault="00447AE5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d)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14:paraId="395D46E0" w14:textId="77777777" w:rsidR="00447AE5" w:rsidRPr="00D71931" w:rsidRDefault="00447AE5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e)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14:paraId="7E90123A" w14:textId="092D19A4" w:rsidR="00447AE5" w:rsidRPr="00D71931" w:rsidRDefault="00447AE5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f)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</w:t>
      </w:r>
      <w:r w:rsidR="00B34E11" w:rsidRPr="00D71931">
        <w:rPr>
          <w:sz w:val="20"/>
          <w:szCs w:val="20"/>
          <w:lang w:val="ru-RU"/>
        </w:rPr>
        <w:t>»</w:t>
      </w:r>
      <w:r w:rsidRPr="00D71931">
        <w:rPr>
          <w:sz w:val="20"/>
          <w:szCs w:val="20"/>
          <w:lang w:val="ru-RU"/>
        </w:rPr>
        <w:t>.</w:t>
      </w:r>
    </w:p>
    <w:p w14:paraId="267599B0" w14:textId="07A05D9A" w:rsidR="00286FA0" w:rsidRPr="00D71931" w:rsidRDefault="00286FA0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108. Правительство утверждало, что полиция действовала </w:t>
      </w:r>
      <w:r w:rsidR="00B34E11" w:rsidRPr="00D71931">
        <w:rPr>
          <w:sz w:val="20"/>
          <w:szCs w:val="20"/>
          <w:lang w:val="ru-RU"/>
        </w:rPr>
        <w:t>в рамках закона при</w:t>
      </w:r>
      <w:r w:rsidRPr="00D71931">
        <w:rPr>
          <w:sz w:val="20"/>
          <w:szCs w:val="20"/>
          <w:lang w:val="ru-RU"/>
        </w:rPr>
        <w:t xml:space="preserve"> задержани</w:t>
      </w:r>
      <w:r w:rsidR="00B34E11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заявителей, совершивших административные правонарушения, и </w:t>
      </w:r>
      <w:r w:rsidR="00B34E11" w:rsidRPr="00D71931">
        <w:rPr>
          <w:sz w:val="20"/>
          <w:szCs w:val="20"/>
          <w:lang w:val="ru-RU"/>
        </w:rPr>
        <w:t>при их доставлении</w:t>
      </w:r>
      <w:r w:rsidRPr="00D71931">
        <w:rPr>
          <w:sz w:val="20"/>
          <w:szCs w:val="20"/>
          <w:lang w:val="ru-RU"/>
        </w:rPr>
        <w:t xml:space="preserve"> в полицейские участки, в частности для целей составления </w:t>
      </w:r>
      <w:r w:rsidR="00387BAE" w:rsidRPr="00D71931">
        <w:rPr>
          <w:sz w:val="20"/>
          <w:szCs w:val="20"/>
          <w:lang w:val="ru-RU"/>
        </w:rPr>
        <w:t>протоколов</w:t>
      </w:r>
      <w:r w:rsidRPr="00D71931">
        <w:rPr>
          <w:sz w:val="20"/>
          <w:szCs w:val="20"/>
          <w:lang w:val="ru-RU"/>
        </w:rPr>
        <w:t xml:space="preserve"> об административных правонарушениях.</w:t>
      </w:r>
    </w:p>
    <w:p w14:paraId="0895CB7C" w14:textId="77777777" w:rsidR="00286FA0" w:rsidRPr="00D71931" w:rsidRDefault="00286FA0" w:rsidP="006B1501">
      <w:pPr>
        <w:spacing w:line="240" w:lineRule="auto"/>
        <w:jc w:val="both"/>
        <w:rPr>
          <w:b/>
          <w:sz w:val="20"/>
          <w:szCs w:val="20"/>
          <w:lang w:val="ru-RU"/>
        </w:rPr>
      </w:pPr>
      <w:r w:rsidRPr="00D71931">
        <w:rPr>
          <w:b/>
          <w:sz w:val="20"/>
          <w:szCs w:val="20"/>
          <w:lang w:val="ru-RU"/>
        </w:rPr>
        <w:t>A. Приемлемость</w:t>
      </w:r>
    </w:p>
    <w:p w14:paraId="75ABFFA7" w14:textId="45033B13" w:rsidR="00286FA0" w:rsidRPr="00D71931" w:rsidRDefault="00286FA0" w:rsidP="006B1501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109. Суд </w:t>
      </w:r>
      <w:r w:rsidR="00387BAE" w:rsidRPr="00D71931">
        <w:rPr>
          <w:sz w:val="20"/>
          <w:szCs w:val="20"/>
          <w:lang w:val="ru-RU"/>
        </w:rPr>
        <w:t>учитывает</w:t>
      </w:r>
      <w:r w:rsidRPr="00D71931">
        <w:rPr>
          <w:sz w:val="20"/>
          <w:szCs w:val="20"/>
          <w:lang w:val="ru-RU"/>
        </w:rPr>
        <w:t xml:space="preserve"> выводы национальных властей относительно задержания заявителей (см. Пункты 17, 19, 33 и 34 выше). Он считает, что жалобы не являются явно необоснованными по смыслу Статьи 35 § 3 (а) Конвенции и что они не являются неприемлемыми по каким-либо другим основаниям. Поэтому они должны быть признаны приемлемыми.</w:t>
      </w:r>
    </w:p>
    <w:p w14:paraId="627B9EEE" w14:textId="3D528B2A" w:rsidR="00286FA0" w:rsidRPr="00D71931" w:rsidRDefault="00126495" w:rsidP="00F43AEB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B</w:t>
      </w:r>
      <w:r w:rsidR="00286FA0" w:rsidRPr="00D71931">
        <w:rPr>
          <w:b/>
          <w:sz w:val="20"/>
          <w:szCs w:val="20"/>
          <w:lang w:val="ru-RU"/>
        </w:rPr>
        <w:t xml:space="preserve">. </w:t>
      </w:r>
      <w:r w:rsidR="00387BAE" w:rsidRPr="00D71931">
        <w:rPr>
          <w:b/>
          <w:sz w:val="20"/>
          <w:szCs w:val="20"/>
          <w:lang w:val="ru-RU"/>
        </w:rPr>
        <w:t>Существо жалоб</w:t>
      </w:r>
    </w:p>
    <w:p w14:paraId="5EC0CA32" w14:textId="50D5758D" w:rsidR="00232F48" w:rsidRPr="00D71931" w:rsidRDefault="00286FA0" w:rsidP="00E16980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110. Суд отмечает, что г-н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 и г-н Лебедев провели около трех часов под стражей</w:t>
      </w:r>
      <w:r w:rsidR="00416E10" w:rsidRPr="00D71931">
        <w:rPr>
          <w:sz w:val="20"/>
          <w:szCs w:val="20"/>
          <w:lang w:val="ru-RU"/>
        </w:rPr>
        <w:t xml:space="preserve"> в отделении полиции</w:t>
      </w:r>
      <w:r w:rsidRPr="00D71931">
        <w:rPr>
          <w:sz w:val="20"/>
          <w:szCs w:val="20"/>
          <w:lang w:val="ru-RU"/>
        </w:rPr>
        <w:t xml:space="preserve"> 17 августа 2005 года и 31 марта 2007 года, соответственно. Согласно выводам внутреннего расследования, г-н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 был проинформирован полицией о том, что он был арестован за совершение уголовного преступления за оскорбление </w:t>
      </w:r>
      <w:r w:rsidR="00E16980" w:rsidRPr="00D71931">
        <w:rPr>
          <w:sz w:val="20"/>
          <w:szCs w:val="20"/>
          <w:lang w:val="ru-RU"/>
        </w:rPr>
        <w:t>представителя власти</w:t>
      </w:r>
      <w:r w:rsidRPr="00D71931">
        <w:rPr>
          <w:sz w:val="20"/>
          <w:szCs w:val="20"/>
          <w:lang w:val="ru-RU"/>
        </w:rPr>
        <w:t xml:space="preserve"> (см. </w:t>
      </w:r>
      <w:r w:rsidR="007232DB" w:rsidRPr="00D71931">
        <w:rPr>
          <w:sz w:val="20"/>
          <w:szCs w:val="20"/>
          <w:lang w:val="ru-RU"/>
        </w:rPr>
        <w:t>параграфы</w:t>
      </w:r>
      <w:r w:rsidRPr="00D71931">
        <w:rPr>
          <w:sz w:val="20"/>
          <w:szCs w:val="20"/>
          <w:lang w:val="ru-RU"/>
        </w:rPr>
        <w:t xml:space="preserve"> 14 и 17 выше). Однако </w:t>
      </w:r>
      <w:r w:rsidR="00416E10" w:rsidRPr="00D71931">
        <w:rPr>
          <w:sz w:val="20"/>
          <w:szCs w:val="20"/>
          <w:lang w:val="ru-RU"/>
        </w:rPr>
        <w:t>протокол</w:t>
      </w:r>
      <w:r w:rsidRPr="00D71931">
        <w:rPr>
          <w:sz w:val="20"/>
          <w:szCs w:val="20"/>
          <w:lang w:val="ru-RU"/>
        </w:rPr>
        <w:t xml:space="preserve"> о его аресте в качестве подозреваемого не был составлен, и против него не было возбуждено уголовное дело. Кроме того, </w:t>
      </w:r>
      <w:r w:rsidR="00416E10" w:rsidRPr="00D71931">
        <w:rPr>
          <w:sz w:val="20"/>
          <w:szCs w:val="20"/>
          <w:lang w:val="ru-RU"/>
        </w:rPr>
        <w:t>не был составлен и протокол</w:t>
      </w:r>
      <w:r w:rsidRPr="00D71931">
        <w:rPr>
          <w:sz w:val="20"/>
          <w:szCs w:val="20"/>
          <w:lang w:val="ru-RU"/>
        </w:rPr>
        <w:t xml:space="preserve"> о его задержании в качестве административного правонарушителя</w:t>
      </w:r>
      <w:r w:rsidR="00416E10" w:rsidRPr="00D71931">
        <w:rPr>
          <w:sz w:val="20"/>
          <w:szCs w:val="20"/>
          <w:lang w:val="ru-RU"/>
        </w:rPr>
        <w:t>, против него</w:t>
      </w:r>
      <w:r w:rsidRPr="00D71931">
        <w:rPr>
          <w:sz w:val="20"/>
          <w:szCs w:val="20"/>
          <w:lang w:val="ru-RU"/>
        </w:rPr>
        <w:t xml:space="preserve"> не было </w:t>
      </w:r>
      <w:r w:rsidR="00416E10" w:rsidRPr="00D71931">
        <w:rPr>
          <w:sz w:val="20"/>
          <w:szCs w:val="20"/>
          <w:lang w:val="ru-RU"/>
        </w:rPr>
        <w:t>начато</w:t>
      </w:r>
      <w:r w:rsidRPr="00D71931">
        <w:rPr>
          <w:sz w:val="20"/>
          <w:szCs w:val="20"/>
          <w:lang w:val="ru-RU"/>
        </w:rPr>
        <w:t xml:space="preserve"> административное производство. Что касается г-на Лебедева, его задержали за то, что он </w:t>
      </w:r>
      <w:r w:rsidR="00E61889" w:rsidRPr="00D71931">
        <w:rPr>
          <w:sz w:val="20"/>
          <w:szCs w:val="20"/>
          <w:lang w:val="ru-RU"/>
        </w:rPr>
        <w:t>управлял</w:t>
      </w:r>
      <w:r w:rsidRPr="00D71931">
        <w:rPr>
          <w:sz w:val="20"/>
          <w:szCs w:val="20"/>
          <w:lang w:val="ru-RU"/>
        </w:rPr>
        <w:t xml:space="preserve"> автомобил</w:t>
      </w:r>
      <w:r w:rsidR="00E61889" w:rsidRPr="00D71931">
        <w:rPr>
          <w:sz w:val="20"/>
          <w:szCs w:val="20"/>
          <w:lang w:val="ru-RU"/>
        </w:rPr>
        <w:t>ем</w:t>
      </w:r>
      <w:r w:rsidRPr="00D71931">
        <w:rPr>
          <w:sz w:val="20"/>
          <w:szCs w:val="20"/>
          <w:lang w:val="ru-RU"/>
        </w:rPr>
        <w:t xml:space="preserve"> без номерн</w:t>
      </w:r>
      <w:r w:rsidR="00D14F19" w:rsidRPr="00D71931">
        <w:rPr>
          <w:sz w:val="20"/>
          <w:szCs w:val="20"/>
          <w:lang w:val="ru-RU"/>
        </w:rPr>
        <w:t>ых</w:t>
      </w:r>
      <w:r w:rsidRPr="00D71931">
        <w:rPr>
          <w:sz w:val="20"/>
          <w:szCs w:val="20"/>
          <w:lang w:val="ru-RU"/>
        </w:rPr>
        <w:t xml:space="preserve"> знак</w:t>
      </w:r>
      <w:r w:rsidR="00D14F19" w:rsidRPr="00D71931">
        <w:rPr>
          <w:sz w:val="20"/>
          <w:szCs w:val="20"/>
          <w:lang w:val="ru-RU"/>
        </w:rPr>
        <w:t>ов</w:t>
      </w:r>
      <w:r w:rsidRPr="00D71931">
        <w:rPr>
          <w:sz w:val="20"/>
          <w:szCs w:val="20"/>
          <w:lang w:val="ru-RU"/>
        </w:rPr>
        <w:t xml:space="preserve">. Эти факты </w:t>
      </w:r>
      <w:r w:rsidR="00D14F19" w:rsidRPr="00D71931">
        <w:rPr>
          <w:sz w:val="20"/>
          <w:szCs w:val="20"/>
          <w:lang w:val="ru-RU"/>
        </w:rPr>
        <w:t>стали</w:t>
      </w:r>
      <w:r w:rsidRPr="00D71931">
        <w:rPr>
          <w:sz w:val="20"/>
          <w:szCs w:val="20"/>
          <w:lang w:val="ru-RU"/>
        </w:rPr>
        <w:t xml:space="preserve"> основанием для административного разбирательства против него. Однако, согласно внутреннему расследованию, </w:t>
      </w:r>
      <w:r w:rsidR="00E61889" w:rsidRPr="00D71931">
        <w:rPr>
          <w:sz w:val="20"/>
          <w:szCs w:val="20"/>
          <w:lang w:val="ru-RU"/>
        </w:rPr>
        <w:t>дело об административном правонарушении не было заведено против него</w:t>
      </w:r>
      <w:r w:rsidRPr="00D71931">
        <w:rPr>
          <w:sz w:val="20"/>
          <w:szCs w:val="20"/>
          <w:lang w:val="ru-RU"/>
        </w:rPr>
        <w:t xml:space="preserve"> в день его задержания в результате небрежности со стороны сотрудников полиции (см. </w:t>
      </w:r>
      <w:r w:rsidR="007232DB" w:rsidRPr="00D71931">
        <w:rPr>
          <w:sz w:val="20"/>
          <w:szCs w:val="20"/>
          <w:lang w:val="ru-RU"/>
        </w:rPr>
        <w:t>параграф</w:t>
      </w:r>
      <w:r w:rsidRPr="00D71931">
        <w:rPr>
          <w:sz w:val="20"/>
          <w:szCs w:val="20"/>
          <w:lang w:val="ru-RU"/>
        </w:rPr>
        <w:t xml:space="preserve"> 33 выше). </w:t>
      </w:r>
      <w:r w:rsidR="007232DB" w:rsidRPr="00D71931">
        <w:rPr>
          <w:sz w:val="20"/>
          <w:szCs w:val="20"/>
          <w:lang w:val="ru-RU"/>
        </w:rPr>
        <w:t xml:space="preserve">Производство по делу было начато </w:t>
      </w:r>
      <w:r w:rsidRPr="00D71931">
        <w:rPr>
          <w:sz w:val="20"/>
          <w:szCs w:val="20"/>
          <w:lang w:val="ru-RU"/>
        </w:rPr>
        <w:t xml:space="preserve">только 8 мая 2007 года, более чем через месяц. Эти же факты были также основанием для расследования, которое </w:t>
      </w:r>
      <w:r w:rsidR="007232DB" w:rsidRPr="00D71931">
        <w:rPr>
          <w:sz w:val="20"/>
          <w:szCs w:val="20"/>
          <w:lang w:val="ru-RU"/>
        </w:rPr>
        <w:t>не закончилось предъявлением уголовных обвинений заявителю</w:t>
      </w:r>
      <w:r w:rsidRPr="00D71931">
        <w:rPr>
          <w:sz w:val="20"/>
          <w:szCs w:val="20"/>
          <w:lang w:val="ru-RU"/>
        </w:rPr>
        <w:t xml:space="preserve">, арест которого </w:t>
      </w:r>
      <w:r w:rsidR="00120FD1" w:rsidRPr="00D71931">
        <w:rPr>
          <w:sz w:val="20"/>
          <w:szCs w:val="20"/>
          <w:lang w:val="ru-RU"/>
        </w:rPr>
        <w:t>в качестве подозреваемого</w:t>
      </w:r>
      <w:r w:rsidRPr="00D71931">
        <w:rPr>
          <w:sz w:val="20"/>
          <w:szCs w:val="20"/>
          <w:lang w:val="ru-RU"/>
        </w:rPr>
        <w:t xml:space="preserve"> </w:t>
      </w:r>
      <w:r w:rsidR="00120FD1" w:rsidRPr="00D71931">
        <w:rPr>
          <w:sz w:val="20"/>
          <w:szCs w:val="20"/>
          <w:lang w:val="ru-RU"/>
        </w:rPr>
        <w:t>остался незапротоколированным</w:t>
      </w:r>
      <w:r w:rsidRPr="00D71931">
        <w:rPr>
          <w:sz w:val="20"/>
          <w:szCs w:val="20"/>
          <w:lang w:val="ru-RU"/>
        </w:rPr>
        <w:t xml:space="preserve">. </w:t>
      </w:r>
      <w:r w:rsidR="00120FD1" w:rsidRPr="00D71931">
        <w:rPr>
          <w:sz w:val="20"/>
          <w:szCs w:val="20"/>
          <w:lang w:val="ru-RU"/>
        </w:rPr>
        <w:t>Таким образом,</w:t>
      </w:r>
      <w:r w:rsidRPr="00D71931">
        <w:rPr>
          <w:sz w:val="20"/>
          <w:szCs w:val="20"/>
          <w:lang w:val="ru-RU"/>
        </w:rPr>
        <w:t xml:space="preserve"> срок</w:t>
      </w:r>
      <w:r w:rsidR="00120FD1" w:rsidRPr="00D71931">
        <w:rPr>
          <w:sz w:val="20"/>
          <w:szCs w:val="20"/>
          <w:lang w:val="ru-RU"/>
        </w:rPr>
        <w:t>и</w:t>
      </w:r>
      <w:r w:rsidRPr="00D71931">
        <w:rPr>
          <w:sz w:val="20"/>
          <w:szCs w:val="20"/>
          <w:lang w:val="ru-RU"/>
        </w:rPr>
        <w:t xml:space="preserve"> содержания </w:t>
      </w:r>
      <w:r w:rsidR="00120FD1" w:rsidRPr="00D71931">
        <w:rPr>
          <w:sz w:val="20"/>
          <w:szCs w:val="20"/>
          <w:lang w:val="ru-RU"/>
        </w:rPr>
        <w:t xml:space="preserve">оба </w:t>
      </w:r>
      <w:r w:rsidRPr="00D71931">
        <w:rPr>
          <w:sz w:val="20"/>
          <w:szCs w:val="20"/>
          <w:lang w:val="ru-RU"/>
        </w:rPr>
        <w:t xml:space="preserve">заявителей </w:t>
      </w:r>
      <w:r w:rsidR="00120FD1" w:rsidRPr="00D71931">
        <w:rPr>
          <w:sz w:val="20"/>
          <w:szCs w:val="20"/>
          <w:lang w:val="ru-RU"/>
        </w:rPr>
        <w:t>нигде не зафиксированы</w:t>
      </w:r>
      <w:r w:rsidRPr="00D71931">
        <w:rPr>
          <w:sz w:val="20"/>
          <w:szCs w:val="20"/>
          <w:lang w:val="ru-RU"/>
        </w:rPr>
        <w:t>.</w:t>
      </w:r>
    </w:p>
    <w:p w14:paraId="3FA532CF" w14:textId="64A5400F" w:rsidR="00256A83" w:rsidRPr="00D71931" w:rsidRDefault="00AC377D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111. Суд подчеркивает основополагающее значение гарантий, содержащихся в статье 5 Конвенции, для обеспечения права лиц, на свободу от произвольного задержания власт</w:t>
      </w:r>
      <w:r w:rsidR="006523E0" w:rsidRPr="00D71931">
        <w:rPr>
          <w:sz w:val="20"/>
          <w:szCs w:val="20"/>
          <w:lang w:val="ru-RU"/>
        </w:rPr>
        <w:t>ями в демократическом государстве</w:t>
      </w:r>
      <w:r w:rsidRPr="00D71931">
        <w:rPr>
          <w:sz w:val="20"/>
          <w:szCs w:val="20"/>
          <w:lang w:val="ru-RU"/>
        </w:rPr>
        <w:t xml:space="preserve">. </w:t>
      </w:r>
      <w:r w:rsidR="00B346A1" w:rsidRPr="00D71931">
        <w:rPr>
          <w:sz w:val="20"/>
          <w:szCs w:val="20"/>
          <w:lang w:val="ru-RU"/>
        </w:rPr>
        <w:t>В связи с этим Суд подчеркивал</w:t>
      </w:r>
      <w:r w:rsidRPr="00D71931">
        <w:rPr>
          <w:sz w:val="20"/>
          <w:szCs w:val="20"/>
          <w:lang w:val="ru-RU"/>
        </w:rPr>
        <w:t xml:space="preserve">, что любое лишение свободы должно осуществляться не только в соответствии с материальными и процессуальными нормами национального права, но должно в равной мере соответствовать самой цели статьи 5, а именно защищать человека от произвола (см. Курт против Турции, 25 мая 1998 года, §§ 122 23, </w:t>
      </w:r>
      <w:r w:rsidR="008113F2" w:rsidRPr="00D71931">
        <w:rPr>
          <w:sz w:val="20"/>
          <w:szCs w:val="20"/>
        </w:rPr>
        <w:t>Reports</w:t>
      </w:r>
      <w:r w:rsidR="008113F2" w:rsidRPr="00D71931">
        <w:rPr>
          <w:sz w:val="20"/>
          <w:szCs w:val="20"/>
          <w:lang w:val="ru-RU"/>
        </w:rPr>
        <w:t xml:space="preserve"> </w:t>
      </w:r>
      <w:r w:rsidR="008113F2" w:rsidRPr="00D71931">
        <w:rPr>
          <w:sz w:val="20"/>
          <w:szCs w:val="20"/>
        </w:rPr>
        <w:t>of</w:t>
      </w:r>
      <w:r w:rsidR="008113F2" w:rsidRPr="00D71931">
        <w:rPr>
          <w:sz w:val="20"/>
          <w:szCs w:val="20"/>
          <w:lang w:val="ru-RU"/>
        </w:rPr>
        <w:t xml:space="preserve"> </w:t>
      </w:r>
      <w:r w:rsidR="008113F2" w:rsidRPr="00D71931">
        <w:rPr>
          <w:sz w:val="20"/>
          <w:szCs w:val="20"/>
        </w:rPr>
        <w:t>judgements</w:t>
      </w:r>
      <w:r w:rsidR="008113F2" w:rsidRPr="00D71931">
        <w:rPr>
          <w:sz w:val="20"/>
          <w:szCs w:val="20"/>
          <w:lang w:val="ru-RU"/>
        </w:rPr>
        <w:t xml:space="preserve"> </w:t>
      </w:r>
      <w:r w:rsidR="008113F2" w:rsidRPr="00D71931">
        <w:rPr>
          <w:sz w:val="20"/>
          <w:szCs w:val="20"/>
        </w:rPr>
        <w:t>and</w:t>
      </w:r>
      <w:r w:rsidR="008113F2" w:rsidRPr="00D71931">
        <w:rPr>
          <w:sz w:val="20"/>
          <w:szCs w:val="20"/>
          <w:lang w:val="ru-RU"/>
        </w:rPr>
        <w:t xml:space="preserve"> </w:t>
      </w:r>
      <w:r w:rsidR="008113F2" w:rsidRPr="00D71931">
        <w:rPr>
          <w:sz w:val="20"/>
          <w:szCs w:val="20"/>
        </w:rPr>
        <w:t>decisions</w:t>
      </w:r>
      <w:r w:rsidRPr="00D71931">
        <w:rPr>
          <w:sz w:val="20"/>
          <w:szCs w:val="20"/>
          <w:lang w:val="ru-RU"/>
        </w:rPr>
        <w:t xml:space="preserve"> 1998</w:t>
      </w:r>
      <w:r w:rsidR="00D14F19" w:rsidRPr="00D71931">
        <w:rPr>
          <w:sz w:val="20"/>
          <w:szCs w:val="20"/>
          <w:lang w:val="ru-RU"/>
        </w:rPr>
        <w:t>-</w:t>
      </w:r>
      <w:r w:rsidRPr="00D71931">
        <w:rPr>
          <w:sz w:val="20"/>
          <w:szCs w:val="20"/>
          <w:lang w:val="ru-RU"/>
        </w:rPr>
        <w:t xml:space="preserve">III, </w:t>
      </w:r>
      <w:proofErr w:type="spellStart"/>
      <w:r w:rsidRPr="00D71931">
        <w:rPr>
          <w:sz w:val="20"/>
          <w:szCs w:val="20"/>
          <w:lang w:val="ru-RU"/>
        </w:rPr>
        <w:t>Фатма</w:t>
      </w:r>
      <w:proofErr w:type="spellEnd"/>
      <w:r w:rsidRPr="00D71931">
        <w:rPr>
          <w:sz w:val="20"/>
          <w:szCs w:val="20"/>
          <w:lang w:val="ru-RU"/>
        </w:rPr>
        <w:t xml:space="preserve"> </w:t>
      </w:r>
      <w:proofErr w:type="spellStart"/>
      <w:r w:rsidRPr="00D71931">
        <w:rPr>
          <w:sz w:val="20"/>
          <w:szCs w:val="20"/>
          <w:lang w:val="ru-RU"/>
        </w:rPr>
        <w:t>Акалтун</w:t>
      </w:r>
      <w:proofErr w:type="spellEnd"/>
      <w:r w:rsidRPr="00D71931">
        <w:rPr>
          <w:sz w:val="20"/>
          <w:szCs w:val="20"/>
          <w:lang w:val="ru-RU"/>
        </w:rPr>
        <w:t xml:space="preserve"> </w:t>
      </w:r>
      <w:proofErr w:type="spellStart"/>
      <w:r w:rsidRPr="00D71931">
        <w:rPr>
          <w:sz w:val="20"/>
          <w:szCs w:val="20"/>
          <w:lang w:val="ru-RU"/>
        </w:rPr>
        <w:t>Фират</w:t>
      </w:r>
      <w:proofErr w:type="spellEnd"/>
      <w:r w:rsidRPr="00D71931">
        <w:rPr>
          <w:sz w:val="20"/>
          <w:szCs w:val="20"/>
          <w:lang w:val="ru-RU"/>
        </w:rPr>
        <w:t xml:space="preserve"> против Турции, № 34010/06, § 29, 10 сентября 2013 года и «</w:t>
      </w:r>
      <w:proofErr w:type="spellStart"/>
      <w:r w:rsidRPr="00D71931">
        <w:rPr>
          <w:sz w:val="20"/>
          <w:szCs w:val="20"/>
          <w:lang w:val="ru-RU"/>
        </w:rPr>
        <w:t>Фартушин</w:t>
      </w:r>
      <w:proofErr w:type="spellEnd"/>
      <w:r w:rsidRPr="00D71931">
        <w:rPr>
          <w:sz w:val="20"/>
          <w:szCs w:val="20"/>
          <w:lang w:val="ru-RU"/>
        </w:rPr>
        <w:t xml:space="preserve"> против России», № 38887/09, § 50, 8 октября 2015 года). На карту поставлены как защита физической свободы отдельных лиц, так и их личная безопасность в </w:t>
      </w:r>
      <w:r w:rsidR="00F05FD3" w:rsidRPr="00D71931">
        <w:rPr>
          <w:sz w:val="20"/>
          <w:szCs w:val="20"/>
          <w:lang w:val="ru-RU"/>
        </w:rPr>
        <w:t>ситуации</w:t>
      </w:r>
      <w:r w:rsidRPr="00D71931">
        <w:rPr>
          <w:sz w:val="20"/>
          <w:szCs w:val="20"/>
          <w:lang w:val="ru-RU"/>
        </w:rPr>
        <w:t xml:space="preserve">, </w:t>
      </w:r>
      <w:r w:rsidR="00F05FD3" w:rsidRPr="00D71931">
        <w:rPr>
          <w:sz w:val="20"/>
          <w:szCs w:val="20"/>
          <w:lang w:val="ru-RU"/>
        </w:rPr>
        <w:t>которая</w:t>
      </w:r>
      <w:r w:rsidRPr="00D71931">
        <w:rPr>
          <w:sz w:val="20"/>
          <w:szCs w:val="20"/>
          <w:lang w:val="ru-RU"/>
        </w:rPr>
        <w:t xml:space="preserve"> </w:t>
      </w:r>
      <w:r w:rsidR="00532AD5" w:rsidRPr="00D71931">
        <w:rPr>
          <w:sz w:val="20"/>
          <w:szCs w:val="20"/>
          <w:lang w:val="ru-RU"/>
        </w:rPr>
        <w:t>в отсутствие</w:t>
      </w:r>
      <w:r w:rsidRPr="00D71931">
        <w:rPr>
          <w:sz w:val="20"/>
          <w:szCs w:val="20"/>
          <w:lang w:val="ru-RU"/>
        </w:rPr>
        <w:t xml:space="preserve"> гарантий может привести к подрыву верховенства закона и </w:t>
      </w:r>
      <w:r w:rsidR="00F05FD3" w:rsidRPr="00D71931">
        <w:rPr>
          <w:sz w:val="20"/>
          <w:szCs w:val="20"/>
          <w:lang w:val="ru-RU"/>
        </w:rPr>
        <w:t>к тому, что</w:t>
      </w:r>
      <w:r w:rsidRPr="00D71931">
        <w:rPr>
          <w:sz w:val="20"/>
          <w:szCs w:val="20"/>
          <w:lang w:val="ru-RU"/>
        </w:rPr>
        <w:t xml:space="preserve"> задержанны</w:t>
      </w:r>
      <w:r w:rsidR="00F05FD3" w:rsidRPr="00D71931">
        <w:rPr>
          <w:sz w:val="20"/>
          <w:szCs w:val="20"/>
          <w:lang w:val="ru-RU"/>
        </w:rPr>
        <w:t>е окажутся</w:t>
      </w:r>
      <w:r w:rsidRPr="00D71931">
        <w:rPr>
          <w:sz w:val="20"/>
          <w:szCs w:val="20"/>
          <w:lang w:val="ru-RU"/>
        </w:rPr>
        <w:t xml:space="preserve"> вне досягаемости самых элементарных форм правовой защиты (см. Курт, </w:t>
      </w:r>
      <w:r w:rsidR="00532AD5" w:rsidRPr="00D71931">
        <w:rPr>
          <w:sz w:val="20"/>
          <w:szCs w:val="20"/>
          <w:lang w:val="ru-RU"/>
        </w:rPr>
        <w:t>приведено выше</w:t>
      </w:r>
      <w:r w:rsidRPr="00D71931">
        <w:rPr>
          <w:sz w:val="20"/>
          <w:szCs w:val="20"/>
          <w:lang w:val="ru-RU"/>
        </w:rPr>
        <w:t>, § 123).</w:t>
      </w:r>
    </w:p>
    <w:p w14:paraId="6CE86AAB" w14:textId="3607AEC8" w:rsidR="00286FA0" w:rsidRPr="00D71931" w:rsidRDefault="00286FA0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112. Суд приходит к выводу, что содержание заявителей под стражей явля</w:t>
      </w:r>
      <w:r w:rsidR="00256A83" w:rsidRPr="00D71931">
        <w:rPr>
          <w:sz w:val="20"/>
          <w:szCs w:val="20"/>
          <w:lang w:val="ru-RU"/>
        </w:rPr>
        <w:t>лось</w:t>
      </w:r>
      <w:r w:rsidRPr="00D71931">
        <w:rPr>
          <w:sz w:val="20"/>
          <w:szCs w:val="20"/>
          <w:lang w:val="ru-RU"/>
        </w:rPr>
        <w:t xml:space="preserve"> незаконным и представляет собой нарушение Статьи 5 § 1 Конвенции.</w:t>
      </w:r>
    </w:p>
    <w:p w14:paraId="2B5110CB" w14:textId="77777777" w:rsidR="00286FA0" w:rsidRPr="00D71931" w:rsidRDefault="00286FA0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V. ДРУГИЕ ПРЕДПОЛАГАЕМЫЕ НАРУШЕНИЯ КОНВЕНЦИИ</w:t>
      </w:r>
    </w:p>
    <w:p w14:paraId="5FFDFA29" w14:textId="11833925" w:rsidR="00286FA0" w:rsidRPr="00D71931" w:rsidRDefault="00286FA0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113. Суд рассмотрел оставшуюся часть </w:t>
      </w:r>
      <w:r w:rsidR="00D36FFC" w:rsidRPr="00D71931">
        <w:rPr>
          <w:sz w:val="20"/>
          <w:szCs w:val="20"/>
          <w:lang w:val="ru-RU"/>
        </w:rPr>
        <w:t>жалоб</w:t>
      </w:r>
      <w:r w:rsidRPr="00D71931">
        <w:rPr>
          <w:sz w:val="20"/>
          <w:szCs w:val="20"/>
          <w:lang w:val="ru-RU"/>
        </w:rPr>
        <w:t>, представленных заявителями. Однако в свете все</w:t>
      </w:r>
      <w:r w:rsidR="00D36FFC" w:rsidRPr="00D71931">
        <w:rPr>
          <w:sz w:val="20"/>
          <w:szCs w:val="20"/>
          <w:lang w:val="ru-RU"/>
        </w:rPr>
        <w:t>й</w:t>
      </w:r>
      <w:r w:rsidRPr="00D71931">
        <w:rPr>
          <w:sz w:val="20"/>
          <w:szCs w:val="20"/>
          <w:lang w:val="ru-RU"/>
        </w:rPr>
        <w:t xml:space="preserve"> </w:t>
      </w:r>
      <w:r w:rsidR="00D36FFC" w:rsidRPr="00D71931">
        <w:rPr>
          <w:sz w:val="20"/>
          <w:szCs w:val="20"/>
          <w:lang w:val="ru-RU"/>
        </w:rPr>
        <w:t>информации</w:t>
      </w:r>
      <w:r w:rsidRPr="00D71931">
        <w:rPr>
          <w:sz w:val="20"/>
          <w:szCs w:val="20"/>
          <w:lang w:val="ru-RU"/>
        </w:rPr>
        <w:t>, находяще</w:t>
      </w:r>
      <w:r w:rsidR="00D36FFC" w:rsidRPr="00D71931">
        <w:rPr>
          <w:sz w:val="20"/>
          <w:szCs w:val="20"/>
          <w:lang w:val="ru-RU"/>
        </w:rPr>
        <w:t>йся</w:t>
      </w:r>
      <w:r w:rsidRPr="00D71931">
        <w:rPr>
          <w:sz w:val="20"/>
          <w:szCs w:val="20"/>
          <w:lang w:val="ru-RU"/>
        </w:rPr>
        <w:t xml:space="preserve"> в его распоряжении, и </w:t>
      </w:r>
      <w:r w:rsidR="00D36FFC" w:rsidRPr="00D71931">
        <w:rPr>
          <w:sz w:val="20"/>
          <w:szCs w:val="20"/>
          <w:lang w:val="ru-RU"/>
        </w:rPr>
        <w:t>в той степени, в которой поднятые в жалобах вопросы</w:t>
      </w:r>
      <w:r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lastRenderedPageBreak/>
        <w:t xml:space="preserve">относятся к его компетенции, Суд считает, что эта часть </w:t>
      </w:r>
      <w:r w:rsidR="00675A7F" w:rsidRPr="00D71931">
        <w:rPr>
          <w:sz w:val="20"/>
          <w:szCs w:val="20"/>
          <w:lang w:val="ru-RU"/>
        </w:rPr>
        <w:t>жалоб</w:t>
      </w:r>
      <w:r w:rsidRPr="00D71931">
        <w:rPr>
          <w:sz w:val="20"/>
          <w:szCs w:val="20"/>
          <w:lang w:val="ru-RU"/>
        </w:rPr>
        <w:t xml:space="preserve"> не </w:t>
      </w:r>
      <w:r w:rsidR="00675A7F" w:rsidRPr="00D71931">
        <w:rPr>
          <w:sz w:val="20"/>
          <w:szCs w:val="20"/>
          <w:lang w:val="ru-RU"/>
        </w:rPr>
        <w:t>раскрывает каких-либо нарушений</w:t>
      </w:r>
      <w:r w:rsidRPr="00D71931">
        <w:rPr>
          <w:sz w:val="20"/>
          <w:szCs w:val="20"/>
          <w:lang w:val="ru-RU"/>
        </w:rPr>
        <w:t xml:space="preserve"> установленных прав и свобод</w:t>
      </w:r>
      <w:r w:rsidR="00675A7F" w:rsidRPr="00D71931">
        <w:rPr>
          <w:sz w:val="20"/>
          <w:szCs w:val="20"/>
          <w:lang w:val="ru-RU"/>
        </w:rPr>
        <w:t>, содержащихся в</w:t>
      </w:r>
      <w:r w:rsidRPr="00D71931">
        <w:rPr>
          <w:sz w:val="20"/>
          <w:szCs w:val="20"/>
          <w:lang w:val="ru-RU"/>
        </w:rPr>
        <w:t xml:space="preserve"> Конвенции или Протоколах к ней. Соответственно, </w:t>
      </w:r>
      <w:r w:rsidR="00675A7F" w:rsidRPr="00D71931">
        <w:rPr>
          <w:sz w:val="20"/>
          <w:szCs w:val="20"/>
          <w:lang w:val="ru-RU"/>
        </w:rPr>
        <w:t>она должна</w:t>
      </w:r>
      <w:r w:rsidRPr="00D71931">
        <w:rPr>
          <w:sz w:val="20"/>
          <w:szCs w:val="20"/>
          <w:lang w:val="ru-RU"/>
        </w:rPr>
        <w:t xml:space="preserve"> быть отклонен</w:t>
      </w:r>
      <w:r w:rsidR="00675A7F" w:rsidRPr="00D71931">
        <w:rPr>
          <w:sz w:val="20"/>
          <w:szCs w:val="20"/>
          <w:lang w:val="ru-RU"/>
        </w:rPr>
        <w:t>а</w:t>
      </w:r>
      <w:r w:rsidRPr="00D71931">
        <w:rPr>
          <w:sz w:val="20"/>
          <w:szCs w:val="20"/>
          <w:lang w:val="ru-RU"/>
        </w:rPr>
        <w:t xml:space="preserve"> как явно необоснованн</w:t>
      </w:r>
      <w:r w:rsidR="004341A2" w:rsidRPr="00D71931">
        <w:rPr>
          <w:sz w:val="20"/>
          <w:szCs w:val="20"/>
          <w:lang w:val="ru-RU"/>
        </w:rPr>
        <w:t>ая</w:t>
      </w:r>
      <w:r w:rsidRPr="00D71931">
        <w:rPr>
          <w:sz w:val="20"/>
          <w:szCs w:val="20"/>
          <w:lang w:val="ru-RU"/>
        </w:rPr>
        <w:t xml:space="preserve"> в соответствии с пунктами 3 (а) и 4 статьи 35 Конвенции.</w:t>
      </w:r>
    </w:p>
    <w:p w14:paraId="2D72DC80" w14:textId="77777777" w:rsidR="00286FA0" w:rsidRPr="00D71931" w:rsidRDefault="00286FA0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VI. ПРИМЕНЕНИЕ СТАТЬИ 41 КОНВЕНЦИИ</w:t>
      </w:r>
    </w:p>
    <w:p w14:paraId="62DB713E" w14:textId="52882D51" w:rsidR="00286FA0" w:rsidRPr="00D71931" w:rsidRDefault="00286FA0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114. Статья 41 Конвенции предусматривает:</w:t>
      </w:r>
    </w:p>
    <w:p w14:paraId="4D3F5F1B" w14:textId="34FE7277" w:rsidR="00286FA0" w:rsidRPr="00D71931" w:rsidRDefault="00286FA0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«</w:t>
      </w:r>
      <w:r w:rsidR="004341A2" w:rsidRPr="00D71931">
        <w:rPr>
          <w:sz w:val="20"/>
          <w:szCs w:val="20"/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</w:t>
      </w:r>
      <w:r w:rsidRPr="00D71931">
        <w:rPr>
          <w:sz w:val="20"/>
          <w:szCs w:val="20"/>
          <w:lang w:val="ru-RU"/>
        </w:rPr>
        <w:t>»</w:t>
      </w:r>
      <w:r w:rsidR="004341A2" w:rsidRPr="00D71931">
        <w:rPr>
          <w:sz w:val="20"/>
          <w:szCs w:val="20"/>
          <w:lang w:val="ru-RU"/>
        </w:rPr>
        <w:t>.</w:t>
      </w:r>
    </w:p>
    <w:p w14:paraId="1090C553" w14:textId="402E9C91" w:rsidR="00286FA0" w:rsidRPr="00D71931" w:rsidRDefault="00286FA0" w:rsidP="00F43AEB">
      <w:pPr>
        <w:spacing w:line="240" w:lineRule="auto"/>
        <w:rPr>
          <w:b/>
          <w:sz w:val="20"/>
          <w:szCs w:val="20"/>
          <w:lang w:val="ru-RU"/>
        </w:rPr>
      </w:pPr>
      <w:r w:rsidRPr="00D71931">
        <w:rPr>
          <w:b/>
          <w:sz w:val="20"/>
          <w:szCs w:val="20"/>
          <w:lang w:val="ru-RU"/>
        </w:rPr>
        <w:t xml:space="preserve">A. </w:t>
      </w:r>
      <w:r w:rsidR="004341A2" w:rsidRPr="00D71931">
        <w:rPr>
          <w:b/>
          <w:sz w:val="20"/>
          <w:szCs w:val="20"/>
          <w:lang w:val="ru-RU"/>
        </w:rPr>
        <w:t>Ущерб</w:t>
      </w:r>
    </w:p>
    <w:p w14:paraId="1CEECD95" w14:textId="5F68A0AB" w:rsidR="00286FA0" w:rsidRPr="00D71931" w:rsidRDefault="00286FA0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115. Заявители потребовали следующие суммы в отношении нематериального ущерба: г-н </w:t>
      </w:r>
      <w:proofErr w:type="spellStart"/>
      <w:r w:rsidRPr="00D71931">
        <w:rPr>
          <w:sz w:val="20"/>
          <w:szCs w:val="20"/>
          <w:lang w:val="ru-RU"/>
        </w:rPr>
        <w:t>Ксенц</w:t>
      </w:r>
      <w:proofErr w:type="spellEnd"/>
      <w:r w:rsidRPr="00D71931">
        <w:rPr>
          <w:sz w:val="20"/>
          <w:szCs w:val="20"/>
          <w:lang w:val="ru-RU"/>
        </w:rPr>
        <w:t xml:space="preserve"> потребовал 40 000 евро;</w:t>
      </w:r>
      <w:r w:rsidR="004341A2" w:rsidRPr="00D71931">
        <w:rPr>
          <w:sz w:val="20"/>
          <w:szCs w:val="20"/>
          <w:lang w:val="ru-RU"/>
        </w:rPr>
        <w:t xml:space="preserve"> г-н</w:t>
      </w:r>
      <w:r w:rsidRPr="00D71931">
        <w:rPr>
          <w:sz w:val="20"/>
          <w:szCs w:val="20"/>
          <w:lang w:val="ru-RU"/>
        </w:rPr>
        <w:t xml:space="preserve"> Лебедев потребовал 50 000 евро; </w:t>
      </w:r>
      <w:r w:rsidR="0097237D" w:rsidRPr="00D71931">
        <w:rPr>
          <w:sz w:val="20"/>
          <w:szCs w:val="20"/>
          <w:lang w:val="ru-RU"/>
        </w:rPr>
        <w:t>г</w:t>
      </w:r>
      <w:r w:rsidRPr="00D71931">
        <w:rPr>
          <w:sz w:val="20"/>
          <w:szCs w:val="20"/>
          <w:lang w:val="ru-RU"/>
        </w:rPr>
        <w:t xml:space="preserve">-н Королев потребовал 10 000 евро; </w:t>
      </w:r>
      <w:r w:rsidR="0097237D" w:rsidRPr="00D71931">
        <w:rPr>
          <w:sz w:val="20"/>
          <w:szCs w:val="20"/>
          <w:lang w:val="ru-RU"/>
        </w:rPr>
        <w:t>г</w:t>
      </w:r>
      <w:r w:rsidRPr="00D71931">
        <w:rPr>
          <w:sz w:val="20"/>
          <w:szCs w:val="20"/>
          <w:lang w:val="ru-RU"/>
        </w:rPr>
        <w:t xml:space="preserve">-н Иванов потребовал 6 000 евро; </w:t>
      </w:r>
      <w:r w:rsidR="0097237D" w:rsidRPr="00D71931">
        <w:rPr>
          <w:sz w:val="20"/>
          <w:szCs w:val="20"/>
          <w:lang w:val="ru-RU"/>
        </w:rPr>
        <w:t>г</w:t>
      </w:r>
      <w:r w:rsidRPr="00D71931">
        <w:rPr>
          <w:sz w:val="20"/>
          <w:szCs w:val="20"/>
          <w:lang w:val="ru-RU"/>
        </w:rPr>
        <w:t xml:space="preserve">-н </w:t>
      </w:r>
      <w:proofErr w:type="spellStart"/>
      <w:r w:rsidRPr="00D71931">
        <w:rPr>
          <w:sz w:val="20"/>
          <w:szCs w:val="20"/>
          <w:lang w:val="ru-RU"/>
        </w:rPr>
        <w:t>Колистратов</w:t>
      </w:r>
      <w:proofErr w:type="spellEnd"/>
      <w:r w:rsidRPr="00D71931">
        <w:rPr>
          <w:sz w:val="20"/>
          <w:szCs w:val="20"/>
          <w:lang w:val="ru-RU"/>
        </w:rPr>
        <w:t xml:space="preserve"> потребовал 7 000 евро; и </w:t>
      </w:r>
      <w:r w:rsidR="00241375" w:rsidRPr="00D71931">
        <w:rPr>
          <w:sz w:val="20"/>
          <w:szCs w:val="20"/>
          <w:lang w:val="ru-RU"/>
        </w:rPr>
        <w:t>г-н</w:t>
      </w:r>
      <w:r w:rsidRPr="00D71931">
        <w:rPr>
          <w:sz w:val="20"/>
          <w:szCs w:val="20"/>
          <w:lang w:val="ru-RU"/>
        </w:rPr>
        <w:t xml:space="preserve"> Сергеев потребовал 20 000 евро.</w:t>
      </w:r>
    </w:p>
    <w:p w14:paraId="10518B19" w14:textId="7A1FE6D6" w:rsidR="00286FA0" w:rsidRPr="00D71931" w:rsidRDefault="00286FA0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116. Правительство утверждало, что если Суд </w:t>
      </w:r>
      <w:r w:rsidR="00241375" w:rsidRPr="00D71931">
        <w:rPr>
          <w:sz w:val="20"/>
          <w:szCs w:val="20"/>
          <w:lang w:val="ru-RU"/>
        </w:rPr>
        <w:t>найдет нарушения</w:t>
      </w:r>
      <w:r w:rsidRPr="00D71931">
        <w:rPr>
          <w:sz w:val="20"/>
          <w:szCs w:val="20"/>
          <w:lang w:val="ru-RU"/>
        </w:rPr>
        <w:t xml:space="preserve"> прав заявителей в соответствии с Конвенцией, то </w:t>
      </w:r>
      <w:r w:rsidR="00241375" w:rsidRPr="00D71931">
        <w:rPr>
          <w:sz w:val="20"/>
          <w:szCs w:val="20"/>
          <w:lang w:val="ru-RU"/>
        </w:rPr>
        <w:t xml:space="preserve">само </w:t>
      </w:r>
      <w:r w:rsidRPr="00D71931">
        <w:rPr>
          <w:sz w:val="20"/>
          <w:szCs w:val="20"/>
          <w:lang w:val="ru-RU"/>
        </w:rPr>
        <w:t xml:space="preserve">обнаружение нарушения </w:t>
      </w:r>
      <w:r w:rsidR="00241375" w:rsidRPr="00D71931">
        <w:rPr>
          <w:sz w:val="20"/>
          <w:szCs w:val="20"/>
          <w:lang w:val="ru-RU"/>
        </w:rPr>
        <w:t xml:space="preserve">будет </w:t>
      </w:r>
      <w:r w:rsidRPr="00D71931">
        <w:rPr>
          <w:sz w:val="20"/>
          <w:szCs w:val="20"/>
          <w:lang w:val="ru-RU"/>
        </w:rPr>
        <w:t>представлят</w:t>
      </w:r>
      <w:r w:rsidR="00241375" w:rsidRPr="00D71931">
        <w:rPr>
          <w:sz w:val="20"/>
          <w:szCs w:val="20"/>
          <w:lang w:val="ru-RU"/>
        </w:rPr>
        <w:t>ь</w:t>
      </w:r>
      <w:r w:rsidRPr="00D71931">
        <w:rPr>
          <w:sz w:val="20"/>
          <w:szCs w:val="20"/>
          <w:lang w:val="ru-RU"/>
        </w:rPr>
        <w:t xml:space="preserve"> собой достаточную справедливую компенсацию</w:t>
      </w:r>
      <w:r w:rsidR="00241375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и что в любом случае указанные суммы были чрезмерными. Правительство посчитало, что в обстоятельствах дела компенсация не должна присуждаться </w:t>
      </w:r>
      <w:r w:rsidR="000F34A8" w:rsidRPr="00D71931">
        <w:rPr>
          <w:sz w:val="20"/>
          <w:szCs w:val="20"/>
          <w:lang w:val="ru-RU"/>
        </w:rPr>
        <w:t xml:space="preserve">г-же </w:t>
      </w:r>
      <w:r w:rsidRPr="00D71931">
        <w:rPr>
          <w:sz w:val="20"/>
          <w:szCs w:val="20"/>
          <w:lang w:val="ru-RU"/>
        </w:rPr>
        <w:t>Иван</w:t>
      </w:r>
      <w:r w:rsidR="000F34A8" w:rsidRPr="00D71931">
        <w:rPr>
          <w:sz w:val="20"/>
          <w:szCs w:val="20"/>
          <w:lang w:val="ru-RU"/>
        </w:rPr>
        <w:t>овой</w:t>
      </w:r>
      <w:r w:rsidRPr="00D71931">
        <w:rPr>
          <w:sz w:val="20"/>
          <w:szCs w:val="20"/>
          <w:lang w:val="ru-RU"/>
        </w:rPr>
        <w:t>.</w:t>
      </w:r>
    </w:p>
    <w:p w14:paraId="602B08FD" w14:textId="765FB9FD" w:rsidR="00286FA0" w:rsidRPr="00D71931" w:rsidRDefault="00286FA0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117. </w:t>
      </w:r>
      <w:r w:rsidR="000F34A8" w:rsidRPr="00D71931">
        <w:rPr>
          <w:sz w:val="20"/>
          <w:szCs w:val="20"/>
          <w:lang w:val="ru-RU"/>
        </w:rPr>
        <w:t>Производя</w:t>
      </w:r>
      <w:r w:rsidRPr="00D71931">
        <w:rPr>
          <w:sz w:val="20"/>
          <w:szCs w:val="20"/>
          <w:lang w:val="ru-RU"/>
        </w:rPr>
        <w:t xml:space="preserve"> свою оценку на справедливой основе и принимая во внимание характер нарушения, </w:t>
      </w:r>
      <w:r w:rsidR="000F34A8" w:rsidRPr="00D71931">
        <w:rPr>
          <w:sz w:val="20"/>
          <w:szCs w:val="20"/>
          <w:lang w:val="ru-RU"/>
        </w:rPr>
        <w:t>доказанного</w:t>
      </w:r>
      <w:r w:rsidRPr="00D71931">
        <w:rPr>
          <w:sz w:val="20"/>
          <w:szCs w:val="20"/>
          <w:lang w:val="ru-RU"/>
        </w:rPr>
        <w:t xml:space="preserve"> в отношении каждого заявителя, Суд присуждает г-ну </w:t>
      </w:r>
      <w:proofErr w:type="spellStart"/>
      <w:r w:rsidRPr="00D71931">
        <w:rPr>
          <w:sz w:val="20"/>
          <w:szCs w:val="20"/>
          <w:lang w:val="ru-RU"/>
        </w:rPr>
        <w:t>К</w:t>
      </w:r>
      <w:r w:rsidR="00D14F19" w:rsidRPr="00D71931">
        <w:rPr>
          <w:sz w:val="20"/>
          <w:szCs w:val="20"/>
          <w:lang w:val="ru-RU"/>
        </w:rPr>
        <w:t>с</w:t>
      </w:r>
      <w:r w:rsidRPr="00D71931">
        <w:rPr>
          <w:sz w:val="20"/>
          <w:szCs w:val="20"/>
          <w:lang w:val="ru-RU"/>
        </w:rPr>
        <w:t>енцу</w:t>
      </w:r>
      <w:proofErr w:type="spellEnd"/>
      <w:r w:rsidRPr="00D71931">
        <w:rPr>
          <w:sz w:val="20"/>
          <w:szCs w:val="20"/>
          <w:lang w:val="ru-RU"/>
        </w:rPr>
        <w:t xml:space="preserve"> 26 000 евро, г-ну Лебедеву - 30 000 евро, г-ну Королеву, г-же Ивановой, г-ну </w:t>
      </w:r>
      <w:proofErr w:type="spellStart"/>
      <w:r w:rsidRPr="00D71931">
        <w:rPr>
          <w:sz w:val="20"/>
          <w:szCs w:val="20"/>
          <w:lang w:val="ru-RU"/>
        </w:rPr>
        <w:t>Колистратову</w:t>
      </w:r>
      <w:proofErr w:type="spellEnd"/>
      <w:r w:rsidRPr="00D71931">
        <w:rPr>
          <w:sz w:val="20"/>
          <w:szCs w:val="20"/>
          <w:lang w:val="ru-RU"/>
        </w:rPr>
        <w:t xml:space="preserve"> и </w:t>
      </w:r>
      <w:r w:rsidR="00BE3EEB" w:rsidRPr="00D71931">
        <w:rPr>
          <w:sz w:val="20"/>
          <w:szCs w:val="20"/>
          <w:lang w:val="ru-RU"/>
        </w:rPr>
        <w:t>г-ну Сергееву -</w:t>
      </w:r>
      <w:r w:rsidRPr="00D71931">
        <w:rPr>
          <w:sz w:val="20"/>
          <w:szCs w:val="20"/>
          <w:lang w:val="ru-RU"/>
        </w:rPr>
        <w:t xml:space="preserve"> суммы, заявленные заявителями, плюс любые налоги, которые могут быть начислены, в качестве компенсации морального вреда.</w:t>
      </w:r>
    </w:p>
    <w:p w14:paraId="35BFCE23" w14:textId="1316AE96" w:rsidR="00712F88" w:rsidRPr="00D71931" w:rsidRDefault="00126495" w:rsidP="00F43AEB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B</w:t>
      </w:r>
      <w:bookmarkStart w:id="0" w:name="_GoBack"/>
      <w:bookmarkEnd w:id="0"/>
      <w:r w:rsidR="00712F88" w:rsidRPr="00D71931">
        <w:rPr>
          <w:b/>
          <w:sz w:val="20"/>
          <w:szCs w:val="20"/>
          <w:lang w:val="ru-RU"/>
        </w:rPr>
        <w:t xml:space="preserve">. Расходы и </w:t>
      </w:r>
      <w:r w:rsidR="00BE3EEB" w:rsidRPr="00D71931">
        <w:rPr>
          <w:b/>
          <w:sz w:val="20"/>
          <w:szCs w:val="20"/>
          <w:lang w:val="ru-RU"/>
        </w:rPr>
        <w:t>издержки</w:t>
      </w:r>
    </w:p>
    <w:p w14:paraId="1A53DBD3" w14:textId="019BACBA" w:rsidR="00712F88" w:rsidRPr="00D71931" w:rsidRDefault="00712F88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118. Г-н Лебедев также потребовал 1 000 евро </w:t>
      </w:r>
      <w:r w:rsidR="00BE3EEB" w:rsidRPr="00D71931">
        <w:rPr>
          <w:sz w:val="20"/>
          <w:szCs w:val="20"/>
          <w:lang w:val="ru-RU"/>
        </w:rPr>
        <w:t>на расходы и издержки</w:t>
      </w:r>
      <w:r w:rsidRPr="00D71931">
        <w:rPr>
          <w:sz w:val="20"/>
          <w:szCs w:val="20"/>
          <w:lang w:val="ru-RU"/>
        </w:rPr>
        <w:t xml:space="preserve">, понесенные </w:t>
      </w:r>
      <w:r w:rsidR="007D2F56" w:rsidRPr="00D71931">
        <w:rPr>
          <w:sz w:val="20"/>
          <w:szCs w:val="20"/>
          <w:lang w:val="ru-RU"/>
        </w:rPr>
        <w:t xml:space="preserve">из-за </w:t>
      </w:r>
      <w:r w:rsidRPr="00D71931">
        <w:rPr>
          <w:sz w:val="20"/>
          <w:szCs w:val="20"/>
          <w:lang w:val="ru-RU"/>
        </w:rPr>
        <w:t>внутренн</w:t>
      </w:r>
      <w:r w:rsidR="007D2F56" w:rsidRPr="00D71931">
        <w:rPr>
          <w:sz w:val="20"/>
          <w:szCs w:val="20"/>
          <w:lang w:val="ru-RU"/>
        </w:rPr>
        <w:t>их</w:t>
      </w:r>
      <w:r w:rsidRPr="00D71931">
        <w:rPr>
          <w:sz w:val="20"/>
          <w:szCs w:val="20"/>
          <w:lang w:val="ru-RU"/>
        </w:rPr>
        <w:t xml:space="preserve"> правоохранительны</w:t>
      </w:r>
      <w:r w:rsidR="007D2F56" w:rsidRPr="00D71931">
        <w:rPr>
          <w:sz w:val="20"/>
          <w:szCs w:val="20"/>
          <w:lang w:val="ru-RU"/>
        </w:rPr>
        <w:t>х</w:t>
      </w:r>
      <w:r w:rsidRPr="00D71931">
        <w:rPr>
          <w:sz w:val="20"/>
          <w:szCs w:val="20"/>
          <w:lang w:val="ru-RU"/>
        </w:rPr>
        <w:t xml:space="preserve"> орган</w:t>
      </w:r>
      <w:r w:rsidR="007D2F56" w:rsidRPr="00D71931">
        <w:rPr>
          <w:sz w:val="20"/>
          <w:szCs w:val="20"/>
          <w:lang w:val="ru-RU"/>
        </w:rPr>
        <w:t>ов</w:t>
      </w:r>
      <w:r w:rsidRPr="00D71931">
        <w:rPr>
          <w:sz w:val="20"/>
          <w:szCs w:val="20"/>
          <w:lang w:val="ru-RU"/>
        </w:rPr>
        <w:t xml:space="preserve"> и 2 000 евро за те, которые были понесены в Суде. Г-н Королев потребовал 5 657,62 евро и 1 238,69 рублей </w:t>
      </w:r>
      <w:r w:rsidR="007D2F56" w:rsidRPr="00D71931">
        <w:rPr>
          <w:sz w:val="20"/>
          <w:szCs w:val="20"/>
          <w:lang w:val="ru-RU"/>
        </w:rPr>
        <w:t>на расходы и издержки</w:t>
      </w:r>
      <w:r w:rsidRPr="00D71931">
        <w:rPr>
          <w:sz w:val="20"/>
          <w:szCs w:val="20"/>
          <w:lang w:val="ru-RU"/>
        </w:rPr>
        <w:t>, понесенные в Суде.</w:t>
      </w:r>
    </w:p>
    <w:p w14:paraId="1E24EF97" w14:textId="7FC8F107" w:rsidR="00712F88" w:rsidRPr="00D71931" w:rsidRDefault="00712F88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119. Правительство оспаривало </w:t>
      </w:r>
      <w:r w:rsidR="00DF58EE" w:rsidRPr="00D71931">
        <w:rPr>
          <w:sz w:val="20"/>
          <w:szCs w:val="20"/>
          <w:lang w:val="ru-RU"/>
        </w:rPr>
        <w:t>эти требования</w:t>
      </w:r>
      <w:r w:rsidRPr="00D71931">
        <w:rPr>
          <w:sz w:val="20"/>
          <w:szCs w:val="20"/>
          <w:lang w:val="ru-RU"/>
        </w:rPr>
        <w:t xml:space="preserve"> как чрезмерные или не подкрепленные документами.</w:t>
      </w:r>
    </w:p>
    <w:p w14:paraId="0A0847B4" w14:textId="5F4C6DD8" w:rsidR="00712F88" w:rsidRPr="00D71931" w:rsidRDefault="00712F88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120. Согласно </w:t>
      </w:r>
      <w:r w:rsidR="00226DC2" w:rsidRPr="00D71931">
        <w:rPr>
          <w:sz w:val="20"/>
          <w:szCs w:val="20"/>
          <w:lang w:val="ru-RU"/>
        </w:rPr>
        <w:t>прецедентной практике</w:t>
      </w:r>
      <w:r w:rsidRPr="00D71931">
        <w:rPr>
          <w:sz w:val="20"/>
          <w:szCs w:val="20"/>
          <w:lang w:val="ru-RU"/>
        </w:rPr>
        <w:t xml:space="preserve"> Суда, заявитель имеет право на возмещение расходов и издержек только в той мере, в какой было </w:t>
      </w:r>
      <w:r w:rsidR="000E51AC" w:rsidRPr="00D71931">
        <w:rPr>
          <w:sz w:val="20"/>
          <w:szCs w:val="20"/>
          <w:lang w:val="ru-RU"/>
        </w:rPr>
        <w:t>доказано</w:t>
      </w:r>
      <w:r w:rsidRPr="00D71931">
        <w:rPr>
          <w:sz w:val="20"/>
          <w:szCs w:val="20"/>
          <w:lang w:val="ru-RU"/>
        </w:rPr>
        <w:t xml:space="preserve">, что они были фактически и </w:t>
      </w:r>
      <w:r w:rsidR="000E51AC" w:rsidRPr="00D71931">
        <w:rPr>
          <w:sz w:val="20"/>
          <w:szCs w:val="20"/>
          <w:lang w:val="ru-RU"/>
        </w:rPr>
        <w:t>с необходимостью</w:t>
      </w:r>
      <w:r w:rsidRPr="00D71931">
        <w:rPr>
          <w:sz w:val="20"/>
          <w:szCs w:val="20"/>
          <w:lang w:val="ru-RU"/>
        </w:rPr>
        <w:t xml:space="preserve"> понесены </w:t>
      </w:r>
      <w:r w:rsidR="000E51AC" w:rsidRPr="00D71931">
        <w:rPr>
          <w:sz w:val="20"/>
          <w:szCs w:val="20"/>
          <w:lang w:val="ru-RU"/>
        </w:rPr>
        <w:t>в разумной размере</w:t>
      </w:r>
      <w:r w:rsidRPr="00D71931">
        <w:rPr>
          <w:sz w:val="20"/>
          <w:szCs w:val="20"/>
          <w:lang w:val="ru-RU"/>
        </w:rPr>
        <w:t xml:space="preserve">. В данном случае, учитывая имевшиеся в его распоряжении документы и вышеуказанные критерии, Суд отклоняет иск г-на Лебедева о расходах и </w:t>
      </w:r>
      <w:r w:rsidR="000E51AC" w:rsidRPr="00D71931">
        <w:rPr>
          <w:sz w:val="20"/>
          <w:szCs w:val="20"/>
          <w:lang w:val="ru-RU"/>
        </w:rPr>
        <w:t>издержках</w:t>
      </w:r>
      <w:r w:rsidRPr="00D71931">
        <w:rPr>
          <w:sz w:val="20"/>
          <w:szCs w:val="20"/>
          <w:lang w:val="ru-RU"/>
        </w:rPr>
        <w:t xml:space="preserve"> в ходе внутреннего разбирательства и считает разумным присудить ему сумму, </w:t>
      </w:r>
      <w:r w:rsidR="00A2184B" w:rsidRPr="00D71931">
        <w:rPr>
          <w:sz w:val="20"/>
          <w:szCs w:val="20"/>
          <w:lang w:val="ru-RU"/>
        </w:rPr>
        <w:t>заявленную в предыдущем заедании</w:t>
      </w:r>
      <w:r w:rsidRPr="00D71931">
        <w:rPr>
          <w:sz w:val="20"/>
          <w:szCs w:val="20"/>
          <w:lang w:val="ru-RU"/>
        </w:rPr>
        <w:t>, плюс любой налог, который может взиматься. Суд считает разумным присудить</w:t>
      </w:r>
      <w:r w:rsidR="00A2184B" w:rsidRPr="00D71931">
        <w:rPr>
          <w:sz w:val="20"/>
          <w:szCs w:val="20"/>
          <w:lang w:val="ru-RU"/>
        </w:rPr>
        <w:t xml:space="preserve"> г-ну</w:t>
      </w:r>
      <w:r w:rsidRPr="00D71931">
        <w:rPr>
          <w:sz w:val="20"/>
          <w:szCs w:val="20"/>
          <w:lang w:val="ru-RU"/>
        </w:rPr>
        <w:t xml:space="preserve"> Королеву сумму в 3300 евро за разбирательство в Суде. Выданные суммы должны быть выплачены непосредственно на банковские счета представителей заявителей по просьбе </w:t>
      </w:r>
      <w:r w:rsidR="00A2184B" w:rsidRPr="00D71931">
        <w:rPr>
          <w:sz w:val="20"/>
          <w:szCs w:val="20"/>
          <w:lang w:val="ru-RU"/>
        </w:rPr>
        <w:t xml:space="preserve">самих </w:t>
      </w:r>
      <w:r w:rsidRPr="00D71931">
        <w:rPr>
          <w:sz w:val="20"/>
          <w:szCs w:val="20"/>
          <w:lang w:val="ru-RU"/>
        </w:rPr>
        <w:t>заявителей.</w:t>
      </w:r>
    </w:p>
    <w:p w14:paraId="7AB381AE" w14:textId="00A97FE8" w:rsidR="00712F88" w:rsidRPr="00D71931" w:rsidRDefault="00712F88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C. </w:t>
      </w:r>
      <w:r w:rsidR="00CC4896" w:rsidRPr="00D71931">
        <w:rPr>
          <w:sz w:val="20"/>
          <w:szCs w:val="20"/>
          <w:lang w:val="ru-RU"/>
        </w:rPr>
        <w:t>Проценты за просрочку платежа</w:t>
      </w:r>
    </w:p>
    <w:p w14:paraId="5382E061" w14:textId="40C474EB" w:rsidR="00712F88" w:rsidRPr="00D71931" w:rsidRDefault="00712F88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121. Суд считает целесообразным, чтобы </w:t>
      </w:r>
      <w:r w:rsidR="00CC4896" w:rsidRPr="00D71931">
        <w:rPr>
          <w:sz w:val="20"/>
          <w:szCs w:val="20"/>
          <w:lang w:val="ru-RU"/>
        </w:rPr>
        <w:t>проценты за просрочку платежа были установлены в размере, равном</w:t>
      </w:r>
      <w:r w:rsidRPr="00D71931">
        <w:rPr>
          <w:sz w:val="20"/>
          <w:szCs w:val="20"/>
          <w:lang w:val="ru-RU"/>
        </w:rPr>
        <w:t xml:space="preserve"> предельной кредитной ставке Европейского центрального банка, к которой следует добавить три процентных пункта.</w:t>
      </w:r>
    </w:p>
    <w:p w14:paraId="5EE6BFEE" w14:textId="7B745215" w:rsidR="00712F88" w:rsidRPr="00D71931" w:rsidRDefault="00712F88" w:rsidP="00F43AEB">
      <w:pPr>
        <w:spacing w:line="240" w:lineRule="auto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ПО ЭТИМ </w:t>
      </w:r>
      <w:r w:rsidR="00E15EBA" w:rsidRPr="00D71931">
        <w:rPr>
          <w:sz w:val="20"/>
          <w:szCs w:val="20"/>
          <w:lang w:val="ru-RU"/>
        </w:rPr>
        <w:t>ОСНОВАНИЯМ</w:t>
      </w:r>
      <w:r w:rsidRPr="00D71931">
        <w:rPr>
          <w:sz w:val="20"/>
          <w:szCs w:val="20"/>
          <w:lang w:val="ru-RU"/>
        </w:rPr>
        <w:t>, СУД ЕДИНОГЛАСНО,</w:t>
      </w:r>
    </w:p>
    <w:p w14:paraId="555DED5E" w14:textId="6BEDBCC3" w:rsidR="00712F88" w:rsidRPr="00D71931" w:rsidRDefault="00712F88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1. </w:t>
      </w:r>
      <w:r w:rsidRPr="00D71931">
        <w:rPr>
          <w:i/>
          <w:sz w:val="20"/>
          <w:szCs w:val="20"/>
          <w:lang w:val="ru-RU"/>
        </w:rPr>
        <w:t>Решает</w:t>
      </w:r>
      <w:r w:rsidRPr="00D71931">
        <w:rPr>
          <w:sz w:val="20"/>
          <w:szCs w:val="20"/>
          <w:lang w:val="ru-RU"/>
        </w:rPr>
        <w:t xml:space="preserve"> </w:t>
      </w:r>
      <w:r w:rsidR="00CC4896" w:rsidRPr="00D71931">
        <w:rPr>
          <w:sz w:val="20"/>
          <w:szCs w:val="20"/>
          <w:lang w:val="ru-RU"/>
        </w:rPr>
        <w:t>объединить жалобы</w:t>
      </w:r>
      <w:r w:rsidRPr="00D71931">
        <w:rPr>
          <w:sz w:val="20"/>
          <w:szCs w:val="20"/>
          <w:lang w:val="ru-RU"/>
        </w:rPr>
        <w:t>;</w:t>
      </w:r>
    </w:p>
    <w:p w14:paraId="280D827A" w14:textId="48E70C04" w:rsidR="00712F88" w:rsidRPr="00D71931" w:rsidRDefault="00712F88" w:rsidP="00F43AEB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2. </w:t>
      </w:r>
      <w:r w:rsidRPr="00D71931">
        <w:rPr>
          <w:i/>
          <w:sz w:val="20"/>
          <w:szCs w:val="20"/>
          <w:lang w:val="ru-RU"/>
        </w:rPr>
        <w:t>Постанов</w:t>
      </w:r>
      <w:r w:rsidR="004C2C52" w:rsidRPr="00D71931">
        <w:rPr>
          <w:i/>
          <w:sz w:val="20"/>
          <w:szCs w:val="20"/>
          <w:lang w:val="ru-RU"/>
        </w:rPr>
        <w:t>ляет</w:t>
      </w:r>
      <w:r w:rsidRPr="00D71931">
        <w:rPr>
          <w:sz w:val="20"/>
          <w:szCs w:val="20"/>
          <w:lang w:val="ru-RU"/>
        </w:rPr>
        <w:t xml:space="preserve">, что наследник г-на Иванова, г-жа Лариса Иванова, может </w:t>
      </w:r>
      <w:r w:rsidR="00E15EBA" w:rsidRPr="00D71931">
        <w:rPr>
          <w:sz w:val="20"/>
          <w:szCs w:val="20"/>
          <w:lang w:val="ru-RU"/>
        </w:rPr>
        <w:t>поддерживать его жалобу</w:t>
      </w:r>
      <w:r w:rsidRPr="00D71931">
        <w:rPr>
          <w:sz w:val="20"/>
          <w:szCs w:val="20"/>
          <w:lang w:val="ru-RU"/>
        </w:rPr>
        <w:t>;</w:t>
      </w:r>
    </w:p>
    <w:p w14:paraId="7B124472" w14:textId="11B98633" w:rsidR="00712F88" w:rsidRPr="00D71931" w:rsidRDefault="00712F88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3. </w:t>
      </w:r>
      <w:r w:rsidR="00E15EBA" w:rsidRPr="00D71931">
        <w:rPr>
          <w:i/>
          <w:sz w:val="20"/>
          <w:szCs w:val="20"/>
          <w:lang w:val="ru-RU"/>
        </w:rPr>
        <w:t>П</w:t>
      </w:r>
      <w:r w:rsidRPr="00D71931">
        <w:rPr>
          <w:i/>
          <w:sz w:val="20"/>
          <w:szCs w:val="20"/>
          <w:lang w:val="ru-RU"/>
        </w:rPr>
        <w:t>остановляет</w:t>
      </w:r>
      <w:r w:rsidRPr="00D71931">
        <w:rPr>
          <w:sz w:val="20"/>
          <w:szCs w:val="20"/>
          <w:lang w:val="ru-RU"/>
        </w:rPr>
        <w:t xml:space="preserve"> </w:t>
      </w:r>
      <w:r w:rsidR="00E15EBA" w:rsidRPr="00D71931">
        <w:rPr>
          <w:sz w:val="20"/>
          <w:szCs w:val="20"/>
          <w:lang w:val="ru-RU"/>
        </w:rPr>
        <w:t>объединить</w:t>
      </w:r>
      <w:r w:rsidRPr="00D71931">
        <w:rPr>
          <w:sz w:val="20"/>
          <w:szCs w:val="20"/>
          <w:lang w:val="ru-RU"/>
        </w:rPr>
        <w:t xml:space="preserve"> возражения Правительства в отношении исчерпания внутренних средств правовой защиты г-на Королева и г-на </w:t>
      </w:r>
      <w:proofErr w:type="spellStart"/>
      <w:r w:rsidRPr="00D71931">
        <w:rPr>
          <w:sz w:val="20"/>
          <w:szCs w:val="20"/>
          <w:lang w:val="ru-RU"/>
        </w:rPr>
        <w:t>Колистатова</w:t>
      </w:r>
      <w:proofErr w:type="spellEnd"/>
      <w:r w:rsidRPr="00D71931">
        <w:rPr>
          <w:sz w:val="20"/>
          <w:szCs w:val="20"/>
          <w:lang w:val="ru-RU"/>
        </w:rPr>
        <w:t xml:space="preserve"> и отклоняет их;</w:t>
      </w:r>
    </w:p>
    <w:p w14:paraId="68B46BD5" w14:textId="74D53F2E" w:rsidR="00712F88" w:rsidRPr="00D71931" w:rsidRDefault="00712F88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lastRenderedPageBreak/>
        <w:t xml:space="preserve">4. </w:t>
      </w:r>
      <w:r w:rsidR="009063B8" w:rsidRPr="00D71931">
        <w:rPr>
          <w:i/>
          <w:sz w:val="20"/>
          <w:szCs w:val="20"/>
          <w:lang w:val="ru-RU"/>
        </w:rPr>
        <w:t>Признает</w:t>
      </w:r>
      <w:r w:rsidRPr="00D71931">
        <w:rPr>
          <w:i/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 xml:space="preserve">жалобы о жестоком обращении с заявителями со стороны сотрудников полиции и о неэффективности </w:t>
      </w:r>
      <w:r w:rsidR="004C2C52" w:rsidRPr="00D71931">
        <w:rPr>
          <w:sz w:val="20"/>
          <w:szCs w:val="20"/>
          <w:lang w:val="ru-RU"/>
        </w:rPr>
        <w:t xml:space="preserve">их </w:t>
      </w:r>
      <w:r w:rsidRPr="00D71931">
        <w:rPr>
          <w:sz w:val="20"/>
          <w:szCs w:val="20"/>
          <w:lang w:val="ru-RU"/>
        </w:rPr>
        <w:t xml:space="preserve">расследования, а также </w:t>
      </w:r>
      <w:r w:rsidR="004C2C52" w:rsidRPr="00D71931">
        <w:rPr>
          <w:sz w:val="20"/>
          <w:szCs w:val="20"/>
          <w:lang w:val="ru-RU"/>
        </w:rPr>
        <w:t>жалобы</w:t>
      </w:r>
      <w:r w:rsidRPr="00D71931">
        <w:rPr>
          <w:sz w:val="20"/>
          <w:szCs w:val="20"/>
          <w:lang w:val="ru-RU"/>
        </w:rPr>
        <w:t xml:space="preserve">, касающихся незаконного задержания г-на </w:t>
      </w:r>
      <w:proofErr w:type="spellStart"/>
      <w:r w:rsidRPr="00D71931">
        <w:rPr>
          <w:sz w:val="20"/>
          <w:szCs w:val="20"/>
          <w:lang w:val="ru-RU"/>
        </w:rPr>
        <w:t>Ксенца</w:t>
      </w:r>
      <w:proofErr w:type="spellEnd"/>
      <w:r w:rsidRPr="00D71931">
        <w:rPr>
          <w:sz w:val="20"/>
          <w:szCs w:val="20"/>
          <w:lang w:val="ru-RU"/>
        </w:rPr>
        <w:t xml:space="preserve"> и г-на Лебедева, приемлемым, а остальные жалобы неприемлемыми</w:t>
      </w:r>
      <w:r w:rsidR="004C2C52" w:rsidRPr="00D71931">
        <w:rPr>
          <w:sz w:val="20"/>
          <w:szCs w:val="20"/>
          <w:lang w:val="ru-RU"/>
        </w:rPr>
        <w:t>;</w:t>
      </w:r>
    </w:p>
    <w:p w14:paraId="6C5ADCBE" w14:textId="459682D4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5. </w:t>
      </w:r>
      <w:r w:rsidRPr="00D71931">
        <w:rPr>
          <w:i/>
          <w:sz w:val="20"/>
          <w:szCs w:val="20"/>
          <w:lang w:val="ru-RU"/>
        </w:rPr>
        <w:t>Постановляет</w:t>
      </w:r>
      <w:r w:rsidRPr="00D71931">
        <w:rPr>
          <w:sz w:val="20"/>
          <w:szCs w:val="20"/>
          <w:lang w:val="ru-RU"/>
        </w:rPr>
        <w:t xml:space="preserve">, что имело место нарушение статьи 3 Конвенции </w:t>
      </w:r>
      <w:r w:rsidR="009063B8" w:rsidRPr="00D71931">
        <w:rPr>
          <w:sz w:val="20"/>
          <w:szCs w:val="20"/>
          <w:lang w:val="ru-RU"/>
        </w:rPr>
        <w:t>в ее материально-правовом и процессуальном аспектах</w:t>
      </w:r>
      <w:r w:rsidRPr="00D71931">
        <w:rPr>
          <w:sz w:val="20"/>
          <w:szCs w:val="20"/>
          <w:lang w:val="ru-RU"/>
        </w:rPr>
        <w:t>;</w:t>
      </w:r>
    </w:p>
    <w:p w14:paraId="6BBFC0BF" w14:textId="77777777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6. </w:t>
      </w:r>
      <w:r w:rsidRPr="00D71931">
        <w:rPr>
          <w:i/>
          <w:sz w:val="20"/>
          <w:szCs w:val="20"/>
          <w:lang w:val="ru-RU"/>
        </w:rPr>
        <w:t>Постановляет</w:t>
      </w:r>
      <w:r w:rsidRPr="00D71931">
        <w:rPr>
          <w:sz w:val="20"/>
          <w:szCs w:val="20"/>
          <w:lang w:val="ru-RU"/>
        </w:rPr>
        <w:t xml:space="preserve">, что имело место нарушение пункта 1 статьи 5 Конвенции в связи с незаконным задержанием г-на </w:t>
      </w:r>
      <w:proofErr w:type="spellStart"/>
      <w:r w:rsidRPr="00D71931">
        <w:rPr>
          <w:sz w:val="20"/>
          <w:szCs w:val="20"/>
          <w:lang w:val="ru-RU"/>
        </w:rPr>
        <w:t>Ксенца</w:t>
      </w:r>
      <w:proofErr w:type="spellEnd"/>
      <w:r w:rsidRPr="00D71931">
        <w:rPr>
          <w:sz w:val="20"/>
          <w:szCs w:val="20"/>
          <w:lang w:val="ru-RU"/>
        </w:rPr>
        <w:t xml:space="preserve"> и г-на Лебедева;</w:t>
      </w:r>
    </w:p>
    <w:p w14:paraId="10AB7B4C" w14:textId="4E74531F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7. </w:t>
      </w:r>
      <w:r w:rsidR="00076268" w:rsidRPr="00D71931">
        <w:rPr>
          <w:i/>
          <w:sz w:val="20"/>
          <w:szCs w:val="20"/>
          <w:lang w:val="ru-RU"/>
        </w:rPr>
        <w:t>Постановляет</w:t>
      </w:r>
    </w:p>
    <w:p w14:paraId="1DA5C21E" w14:textId="77777777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(a) что государство-ответчик должно выплатить следующим заявителям и г-же Ивановой в течение трех месяцев с даты, когда решение станет окончательным в соответствии с пунктом 2 статьи 44 Конвенции, следующие суммы, подлежащие конвертации в валюту государства-ответчика по курсу, действующему на дату расчета:</w:t>
      </w:r>
    </w:p>
    <w:p w14:paraId="7B14B284" w14:textId="382111DB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(i) г-ну </w:t>
      </w:r>
      <w:proofErr w:type="spellStart"/>
      <w:r w:rsidR="00076268" w:rsidRPr="00D71931">
        <w:rPr>
          <w:sz w:val="20"/>
          <w:szCs w:val="20"/>
          <w:lang w:val="ru-RU"/>
        </w:rPr>
        <w:t>Ксенцу</w:t>
      </w:r>
      <w:proofErr w:type="spellEnd"/>
      <w:r w:rsidRPr="00D71931">
        <w:rPr>
          <w:sz w:val="20"/>
          <w:szCs w:val="20"/>
          <w:lang w:val="ru-RU"/>
        </w:rPr>
        <w:t xml:space="preserve"> EUR 26 000 (двадцать шесть тысяч евро) плюс любые налоги, которые могут быть начислены</w:t>
      </w:r>
      <w:r w:rsidR="00076268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в </w:t>
      </w:r>
      <w:r w:rsidR="00076268" w:rsidRPr="00D71931">
        <w:rPr>
          <w:sz w:val="20"/>
          <w:szCs w:val="20"/>
          <w:lang w:val="ru-RU"/>
        </w:rPr>
        <w:t>качестве компенсации</w:t>
      </w:r>
      <w:r w:rsidRPr="00D71931">
        <w:rPr>
          <w:sz w:val="20"/>
          <w:szCs w:val="20"/>
          <w:lang w:val="ru-RU"/>
        </w:rPr>
        <w:t xml:space="preserve"> морального вреда;</w:t>
      </w:r>
    </w:p>
    <w:p w14:paraId="641165F1" w14:textId="70CF24B3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</w:t>
      </w:r>
      <w:proofErr w:type="spellStart"/>
      <w:r w:rsidRPr="00D71931">
        <w:rPr>
          <w:sz w:val="20"/>
          <w:szCs w:val="20"/>
          <w:lang w:val="ru-RU"/>
        </w:rPr>
        <w:t>ii</w:t>
      </w:r>
      <w:proofErr w:type="spellEnd"/>
      <w:r w:rsidRPr="00D71931">
        <w:rPr>
          <w:sz w:val="20"/>
          <w:szCs w:val="20"/>
          <w:lang w:val="ru-RU"/>
        </w:rPr>
        <w:t xml:space="preserve">) </w:t>
      </w:r>
      <w:r w:rsidR="00076268" w:rsidRPr="00D71931">
        <w:rPr>
          <w:sz w:val="20"/>
          <w:szCs w:val="20"/>
          <w:lang w:val="ru-RU"/>
        </w:rPr>
        <w:t xml:space="preserve">г-ну </w:t>
      </w:r>
      <w:r w:rsidRPr="00D71931">
        <w:rPr>
          <w:sz w:val="20"/>
          <w:szCs w:val="20"/>
          <w:lang w:val="ru-RU"/>
        </w:rPr>
        <w:t xml:space="preserve">Лебедеву </w:t>
      </w:r>
      <w:r w:rsidR="00076268" w:rsidRPr="00D71931">
        <w:rPr>
          <w:sz w:val="20"/>
          <w:szCs w:val="20"/>
        </w:rPr>
        <w:t>EUR</w:t>
      </w:r>
      <w:r w:rsidR="00076268" w:rsidRPr="00D71931">
        <w:rPr>
          <w:sz w:val="20"/>
          <w:szCs w:val="20"/>
          <w:lang w:val="ru-RU"/>
        </w:rPr>
        <w:t xml:space="preserve"> </w:t>
      </w:r>
      <w:r w:rsidRPr="00D71931">
        <w:rPr>
          <w:sz w:val="20"/>
          <w:szCs w:val="20"/>
          <w:lang w:val="ru-RU"/>
        </w:rPr>
        <w:t>30 000 евро (тридцать тысяч евро) плюс любые налоги, которые могут быть начислены, в качестве компенсации морального вреда;</w:t>
      </w:r>
    </w:p>
    <w:p w14:paraId="0A80AF49" w14:textId="77777777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</w:t>
      </w:r>
      <w:proofErr w:type="spellStart"/>
      <w:r w:rsidRPr="00D71931">
        <w:rPr>
          <w:sz w:val="20"/>
          <w:szCs w:val="20"/>
          <w:lang w:val="ru-RU"/>
        </w:rPr>
        <w:t>iii</w:t>
      </w:r>
      <w:proofErr w:type="spellEnd"/>
      <w:r w:rsidRPr="00D71931">
        <w:rPr>
          <w:sz w:val="20"/>
          <w:szCs w:val="20"/>
          <w:lang w:val="ru-RU"/>
        </w:rPr>
        <w:t>) г-ну Королеву 10 000 евро (десять тысяч евро) плюс любые налоги, которые могут быть начислены в отношении морального вреда;</w:t>
      </w:r>
    </w:p>
    <w:p w14:paraId="05D14A1B" w14:textId="3DFF2325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</w:t>
      </w:r>
      <w:proofErr w:type="spellStart"/>
      <w:r w:rsidRPr="00D71931">
        <w:rPr>
          <w:sz w:val="20"/>
          <w:szCs w:val="20"/>
          <w:lang w:val="ru-RU"/>
        </w:rPr>
        <w:t>iv</w:t>
      </w:r>
      <w:proofErr w:type="spellEnd"/>
      <w:r w:rsidRPr="00D71931">
        <w:rPr>
          <w:sz w:val="20"/>
          <w:szCs w:val="20"/>
          <w:lang w:val="ru-RU"/>
        </w:rPr>
        <w:t>) г-же Ивановой 6 000 евро (шесть тысяч евро) плюс любые налоги, которые могут быть начислены</w:t>
      </w:r>
      <w:r w:rsidR="008C2BEC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</w:t>
      </w:r>
      <w:r w:rsidR="008C2BEC" w:rsidRPr="00D71931">
        <w:rPr>
          <w:sz w:val="20"/>
          <w:szCs w:val="20"/>
          <w:lang w:val="ru-RU"/>
        </w:rPr>
        <w:t>в качестве компенсации</w:t>
      </w:r>
      <w:r w:rsidRPr="00D71931">
        <w:rPr>
          <w:sz w:val="20"/>
          <w:szCs w:val="20"/>
          <w:lang w:val="ru-RU"/>
        </w:rPr>
        <w:t xml:space="preserve"> морального вреда;</w:t>
      </w:r>
    </w:p>
    <w:p w14:paraId="4914A555" w14:textId="3A3EAA90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(v) г-ну </w:t>
      </w:r>
      <w:proofErr w:type="spellStart"/>
      <w:r w:rsidRPr="00D71931">
        <w:rPr>
          <w:sz w:val="20"/>
          <w:szCs w:val="20"/>
          <w:lang w:val="ru-RU"/>
        </w:rPr>
        <w:t>Колистатову</w:t>
      </w:r>
      <w:proofErr w:type="spellEnd"/>
      <w:r w:rsidRPr="00D71931">
        <w:rPr>
          <w:sz w:val="20"/>
          <w:szCs w:val="20"/>
          <w:lang w:val="ru-RU"/>
        </w:rPr>
        <w:t xml:space="preserve"> 7 000 евро (семь тысяч евро) плюс любые налоги, которые могут быть начислены</w:t>
      </w:r>
      <w:r w:rsidR="008C2BEC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</w:t>
      </w:r>
      <w:r w:rsidR="008C2BEC" w:rsidRPr="00D71931">
        <w:rPr>
          <w:sz w:val="20"/>
          <w:szCs w:val="20"/>
          <w:lang w:val="ru-RU"/>
        </w:rPr>
        <w:t xml:space="preserve">в качестве компенсации </w:t>
      </w:r>
      <w:r w:rsidRPr="00D71931">
        <w:rPr>
          <w:sz w:val="20"/>
          <w:szCs w:val="20"/>
          <w:lang w:val="ru-RU"/>
        </w:rPr>
        <w:t>морального вреда;</w:t>
      </w:r>
    </w:p>
    <w:p w14:paraId="38177835" w14:textId="43942508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</w:t>
      </w:r>
      <w:proofErr w:type="spellStart"/>
      <w:r w:rsidRPr="00D71931">
        <w:rPr>
          <w:sz w:val="20"/>
          <w:szCs w:val="20"/>
          <w:lang w:val="ru-RU"/>
        </w:rPr>
        <w:t>vi</w:t>
      </w:r>
      <w:proofErr w:type="spellEnd"/>
      <w:r w:rsidRPr="00D71931">
        <w:rPr>
          <w:sz w:val="20"/>
          <w:szCs w:val="20"/>
          <w:lang w:val="ru-RU"/>
        </w:rPr>
        <w:t>) г-ну Сергееву 20 000 евро (двадцать тысяч евро) плюс любые налоги, которые могут быть начислены</w:t>
      </w:r>
      <w:r w:rsidR="008C2BEC" w:rsidRPr="00D71931">
        <w:rPr>
          <w:sz w:val="20"/>
          <w:szCs w:val="20"/>
          <w:lang w:val="ru-RU"/>
        </w:rPr>
        <w:t>,</w:t>
      </w:r>
      <w:r w:rsidRPr="00D71931">
        <w:rPr>
          <w:sz w:val="20"/>
          <w:szCs w:val="20"/>
          <w:lang w:val="ru-RU"/>
        </w:rPr>
        <w:t xml:space="preserve"> </w:t>
      </w:r>
      <w:r w:rsidR="008C2BEC" w:rsidRPr="00D71931">
        <w:rPr>
          <w:sz w:val="20"/>
          <w:szCs w:val="20"/>
          <w:lang w:val="ru-RU"/>
        </w:rPr>
        <w:t>в качестве компенсации</w:t>
      </w:r>
      <w:r w:rsidRPr="00D71931">
        <w:rPr>
          <w:sz w:val="20"/>
          <w:szCs w:val="20"/>
          <w:lang w:val="ru-RU"/>
        </w:rPr>
        <w:t xml:space="preserve"> морального вреда;</w:t>
      </w:r>
    </w:p>
    <w:p w14:paraId="776B6A48" w14:textId="77777777" w:rsidR="00CE582E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</w:t>
      </w:r>
      <w:proofErr w:type="spellStart"/>
      <w:r w:rsidRPr="00D71931">
        <w:rPr>
          <w:sz w:val="20"/>
          <w:szCs w:val="20"/>
          <w:lang w:val="ru-RU"/>
        </w:rPr>
        <w:t>vii</w:t>
      </w:r>
      <w:proofErr w:type="spellEnd"/>
      <w:r w:rsidRPr="00D71931">
        <w:rPr>
          <w:sz w:val="20"/>
          <w:szCs w:val="20"/>
          <w:lang w:val="ru-RU"/>
        </w:rPr>
        <w:t>) г-ну Лебедеву 2 000 евро (две тысячи евро) плюс любые налоги, которые могут быть начислены заявителю в отношении расходов и издержек, которые должны быть выплачены непосредственно представителю заявителя;</w:t>
      </w:r>
    </w:p>
    <w:p w14:paraId="39B2535E" w14:textId="10CEAE07" w:rsidR="00712F88" w:rsidRPr="00D71931" w:rsidRDefault="00CE582E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(</w:t>
      </w:r>
      <w:proofErr w:type="spellStart"/>
      <w:r w:rsidRPr="00D71931">
        <w:rPr>
          <w:sz w:val="20"/>
          <w:szCs w:val="20"/>
          <w:lang w:val="ru-RU"/>
        </w:rPr>
        <w:t>viii</w:t>
      </w:r>
      <w:proofErr w:type="spellEnd"/>
      <w:r w:rsidRPr="00D71931">
        <w:rPr>
          <w:sz w:val="20"/>
          <w:szCs w:val="20"/>
          <w:lang w:val="ru-RU"/>
        </w:rPr>
        <w:t>) г-ну Королеву 3 300 евро (три тысячи триста евро) плюс любые налоги, которые могут быть начислены заявителю в отношении расходов и издержек, которые должны быть выплачены непосредственно представителю заявителя;</w:t>
      </w:r>
    </w:p>
    <w:p w14:paraId="123E7A7B" w14:textId="23A7ECB7" w:rsidR="00BE5613" w:rsidRPr="00D71931" w:rsidRDefault="00BE5613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(b) что </w:t>
      </w:r>
      <w:r w:rsidR="00543F72" w:rsidRPr="00D71931">
        <w:rPr>
          <w:sz w:val="20"/>
          <w:szCs w:val="20"/>
          <w:lang w:val="ru-RU"/>
        </w:rPr>
        <w:t>после</w:t>
      </w:r>
      <w:r w:rsidRPr="00D71931">
        <w:rPr>
          <w:sz w:val="20"/>
          <w:szCs w:val="20"/>
          <w:lang w:val="ru-RU"/>
        </w:rPr>
        <w:t xml:space="preserve"> истечения вышеупомянутых трех месяцев до </w:t>
      </w:r>
      <w:r w:rsidR="00543F72" w:rsidRPr="00D71931">
        <w:rPr>
          <w:sz w:val="20"/>
          <w:szCs w:val="20"/>
          <w:lang w:val="ru-RU"/>
        </w:rPr>
        <w:t>выплаты</w:t>
      </w:r>
      <w:r w:rsidRPr="00D71931">
        <w:rPr>
          <w:sz w:val="20"/>
          <w:szCs w:val="20"/>
          <w:lang w:val="ru-RU"/>
        </w:rPr>
        <w:t xml:space="preserve"> </w:t>
      </w:r>
      <w:r w:rsidR="00845FE6" w:rsidRPr="00D71931">
        <w:rPr>
          <w:sz w:val="20"/>
          <w:szCs w:val="20"/>
          <w:lang w:val="ru-RU"/>
        </w:rPr>
        <w:t xml:space="preserve">на вышеуказанные суммы должны начисляться </w:t>
      </w:r>
      <w:r w:rsidRPr="00D71931">
        <w:rPr>
          <w:sz w:val="20"/>
          <w:szCs w:val="20"/>
          <w:lang w:val="ru-RU"/>
        </w:rPr>
        <w:t xml:space="preserve">проценты по ставке, равной предельной кредитной ставке Европейского центрального банка в течение периода </w:t>
      </w:r>
      <w:r w:rsidR="00845FE6" w:rsidRPr="00D71931">
        <w:rPr>
          <w:sz w:val="20"/>
          <w:szCs w:val="20"/>
          <w:lang w:val="ru-RU"/>
        </w:rPr>
        <w:t>просрочки</w:t>
      </w:r>
      <w:r w:rsidRPr="00D71931">
        <w:rPr>
          <w:sz w:val="20"/>
          <w:szCs w:val="20"/>
          <w:lang w:val="ru-RU"/>
        </w:rPr>
        <w:t xml:space="preserve"> плюс три процентных пункта;</w:t>
      </w:r>
    </w:p>
    <w:p w14:paraId="0D6A2C30" w14:textId="7BB3C997" w:rsidR="00BE5613" w:rsidRPr="00D71931" w:rsidRDefault="00BE5613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8. </w:t>
      </w:r>
      <w:r w:rsidRPr="00D71931">
        <w:rPr>
          <w:i/>
          <w:sz w:val="20"/>
          <w:szCs w:val="20"/>
          <w:lang w:val="ru-RU"/>
        </w:rPr>
        <w:t>Отклоняет</w:t>
      </w:r>
      <w:r w:rsidRPr="00D71931">
        <w:rPr>
          <w:sz w:val="20"/>
          <w:szCs w:val="20"/>
          <w:lang w:val="ru-RU"/>
        </w:rPr>
        <w:t xml:space="preserve"> </w:t>
      </w:r>
      <w:r w:rsidR="00845FE6" w:rsidRPr="00D71931">
        <w:rPr>
          <w:sz w:val="20"/>
          <w:szCs w:val="20"/>
          <w:lang w:val="ru-RU"/>
        </w:rPr>
        <w:t>остальную</w:t>
      </w:r>
      <w:r w:rsidRPr="00D71931">
        <w:rPr>
          <w:sz w:val="20"/>
          <w:szCs w:val="20"/>
          <w:lang w:val="ru-RU"/>
        </w:rPr>
        <w:t xml:space="preserve"> часть требований о справедливой компенсации, представленную г-ном </w:t>
      </w:r>
      <w:proofErr w:type="spellStart"/>
      <w:r w:rsidRPr="00D71931">
        <w:rPr>
          <w:sz w:val="20"/>
          <w:szCs w:val="20"/>
          <w:lang w:val="ru-RU"/>
        </w:rPr>
        <w:t>Ксенцем</w:t>
      </w:r>
      <w:proofErr w:type="spellEnd"/>
      <w:r w:rsidRPr="00D71931">
        <w:rPr>
          <w:sz w:val="20"/>
          <w:szCs w:val="20"/>
          <w:lang w:val="ru-RU"/>
        </w:rPr>
        <w:t>, г-ном Лебедевым и г-ном Королевым.</w:t>
      </w:r>
    </w:p>
    <w:p w14:paraId="49911C08" w14:textId="7CE04A06" w:rsidR="007B08FC" w:rsidRPr="00D71931" w:rsidRDefault="007B08FC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>Совершено на английском языке с направлением письменного уведомления 12 декабря 2017 года в соответствии с Правилом 77 §§ 2 и 3 Регламента Суда.</w:t>
      </w:r>
    </w:p>
    <w:p w14:paraId="09AB8183" w14:textId="529D3A69" w:rsidR="007B08FC" w:rsidRPr="00D71931" w:rsidRDefault="007B08FC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Хелена </w:t>
      </w:r>
      <w:proofErr w:type="spellStart"/>
      <w:r w:rsidRPr="00D71931">
        <w:rPr>
          <w:sz w:val="20"/>
          <w:szCs w:val="20"/>
          <w:lang w:val="ru-RU"/>
        </w:rPr>
        <w:t>Ядерблом</w:t>
      </w:r>
      <w:proofErr w:type="spellEnd"/>
      <w:r w:rsidRPr="00D71931">
        <w:rPr>
          <w:sz w:val="20"/>
          <w:szCs w:val="20"/>
          <w:lang w:val="ru-RU"/>
        </w:rPr>
        <w:t>, Председатель</w:t>
      </w:r>
      <w:r w:rsidR="00B10D39" w:rsidRPr="00D71931">
        <w:rPr>
          <w:sz w:val="20"/>
          <w:szCs w:val="20"/>
          <w:lang w:val="ru-RU"/>
        </w:rPr>
        <w:t xml:space="preserve"> Палаты</w:t>
      </w:r>
    </w:p>
    <w:p w14:paraId="63F70467" w14:textId="05385528" w:rsidR="00BE5613" w:rsidRPr="00D71931" w:rsidRDefault="00BE5613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t xml:space="preserve">Стивен </w:t>
      </w:r>
      <w:proofErr w:type="spellStart"/>
      <w:r w:rsidRPr="00D71931">
        <w:rPr>
          <w:sz w:val="20"/>
          <w:szCs w:val="20"/>
          <w:lang w:val="ru-RU"/>
        </w:rPr>
        <w:t>Филлипс</w:t>
      </w:r>
      <w:proofErr w:type="spellEnd"/>
      <w:r w:rsidR="007B08FC" w:rsidRPr="00D71931">
        <w:rPr>
          <w:sz w:val="20"/>
          <w:szCs w:val="20"/>
          <w:lang w:val="ru-RU"/>
        </w:rPr>
        <w:t xml:space="preserve">, </w:t>
      </w:r>
      <w:r w:rsidRPr="00D71931">
        <w:rPr>
          <w:sz w:val="20"/>
          <w:szCs w:val="20"/>
          <w:lang w:val="ru-RU"/>
        </w:rPr>
        <w:t>Секретарь</w:t>
      </w:r>
    </w:p>
    <w:p w14:paraId="2104322E" w14:textId="3905C87B" w:rsidR="00102EE3" w:rsidRPr="00D71931" w:rsidRDefault="00102EE3" w:rsidP="00E1398A">
      <w:pPr>
        <w:spacing w:line="240" w:lineRule="auto"/>
        <w:jc w:val="both"/>
        <w:rPr>
          <w:sz w:val="20"/>
          <w:szCs w:val="20"/>
          <w:lang w:val="ru-RU"/>
        </w:rPr>
      </w:pPr>
    </w:p>
    <w:p w14:paraId="2DE8F23F" w14:textId="3126F353" w:rsidR="00102EE3" w:rsidRPr="00D71931" w:rsidRDefault="00102EE3" w:rsidP="00E1398A">
      <w:pPr>
        <w:spacing w:line="240" w:lineRule="auto"/>
        <w:jc w:val="both"/>
        <w:rPr>
          <w:sz w:val="20"/>
          <w:szCs w:val="20"/>
          <w:lang w:val="ru-RU"/>
        </w:rPr>
      </w:pPr>
      <w:r w:rsidRPr="00D71931">
        <w:rPr>
          <w:sz w:val="20"/>
          <w:szCs w:val="20"/>
          <w:lang w:val="ru-RU"/>
        </w:rPr>
        <w:br w:type="page"/>
      </w:r>
    </w:p>
    <w:p w14:paraId="50ACC765" w14:textId="728C38A2" w:rsidR="00102EE3" w:rsidRPr="00D71931" w:rsidRDefault="007B08FC" w:rsidP="00F43AEB">
      <w:pPr>
        <w:spacing w:line="240" w:lineRule="auto"/>
        <w:jc w:val="center"/>
        <w:rPr>
          <w:sz w:val="20"/>
          <w:szCs w:val="20"/>
        </w:rPr>
      </w:pPr>
      <w:r w:rsidRPr="00D71931">
        <w:rPr>
          <w:b/>
          <w:sz w:val="20"/>
          <w:szCs w:val="20"/>
          <w:lang w:val="ru-RU"/>
        </w:rPr>
        <w:lastRenderedPageBreak/>
        <w:t>ПРИЛОЖЕНИЕ</w:t>
      </w:r>
    </w:p>
    <w:tbl>
      <w:tblPr>
        <w:tblStyle w:val="TableGrid"/>
        <w:tblpPr w:leftFromText="180" w:rightFromText="180" w:vertAnchor="text" w:horzAnchor="margin" w:tblpY="224"/>
        <w:tblW w:w="9464" w:type="dxa"/>
        <w:tblLook w:val="04A0" w:firstRow="1" w:lastRow="0" w:firstColumn="1" w:lastColumn="0" w:noHBand="0" w:noVBand="1"/>
      </w:tblPr>
      <w:tblGrid>
        <w:gridCol w:w="512"/>
        <w:gridCol w:w="2100"/>
        <w:gridCol w:w="2174"/>
        <w:gridCol w:w="4678"/>
      </w:tblGrid>
      <w:tr w:rsidR="00102EE3" w:rsidRPr="00D71931" w14:paraId="285A4A57" w14:textId="77777777" w:rsidTr="007C7CEB">
        <w:tc>
          <w:tcPr>
            <w:tcW w:w="512" w:type="dxa"/>
          </w:tcPr>
          <w:p w14:paraId="0F6A5E89" w14:textId="77777777" w:rsidR="00102EE3" w:rsidRPr="00D71931" w:rsidRDefault="00102EE3" w:rsidP="00F43AEB">
            <w:pPr>
              <w:jc w:val="center"/>
              <w:rPr>
                <w:b/>
                <w:sz w:val="20"/>
                <w:szCs w:val="20"/>
              </w:rPr>
            </w:pPr>
            <w:r w:rsidRPr="00D7193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00" w:type="dxa"/>
          </w:tcPr>
          <w:p w14:paraId="2F57687F" w14:textId="5C5A7016" w:rsidR="007C7CEB" w:rsidRPr="00D71931" w:rsidRDefault="007C7CEB" w:rsidP="00F43AEB">
            <w:pPr>
              <w:jc w:val="center"/>
              <w:rPr>
                <w:b/>
                <w:sz w:val="20"/>
                <w:szCs w:val="20"/>
              </w:rPr>
            </w:pPr>
            <w:r w:rsidRPr="00D71931">
              <w:rPr>
                <w:b/>
                <w:sz w:val="20"/>
                <w:szCs w:val="20"/>
                <w:lang w:val="ru-RU"/>
              </w:rPr>
              <w:t>Номер</w:t>
            </w:r>
            <w:r w:rsidRPr="00D71931">
              <w:rPr>
                <w:b/>
                <w:sz w:val="20"/>
                <w:szCs w:val="20"/>
              </w:rPr>
              <w:t xml:space="preserve"> </w:t>
            </w:r>
            <w:r w:rsidRPr="00D71931">
              <w:rPr>
                <w:b/>
                <w:sz w:val="20"/>
                <w:szCs w:val="20"/>
                <w:lang w:val="ru-RU"/>
              </w:rPr>
              <w:t>жалобы</w:t>
            </w:r>
            <w:r w:rsidRPr="00D71931">
              <w:rPr>
                <w:b/>
                <w:sz w:val="20"/>
                <w:szCs w:val="20"/>
              </w:rPr>
              <w:br/>
            </w:r>
            <w:r w:rsidRPr="00D71931">
              <w:rPr>
                <w:b/>
                <w:sz w:val="20"/>
                <w:szCs w:val="20"/>
                <w:lang w:val="ru-RU"/>
              </w:rPr>
              <w:t>Дата подачи</w:t>
            </w:r>
          </w:p>
          <w:p w14:paraId="2BFF1B17" w14:textId="13747A82" w:rsidR="00102EE3" w:rsidRPr="00D71931" w:rsidRDefault="00102EE3" w:rsidP="00F43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14:paraId="74BF0F81" w14:textId="38671C84" w:rsidR="00102EE3" w:rsidRPr="00D71931" w:rsidRDefault="007C7CEB" w:rsidP="00F43A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931">
              <w:rPr>
                <w:b/>
                <w:sz w:val="20"/>
                <w:szCs w:val="20"/>
                <w:lang w:val="ru-RU"/>
              </w:rPr>
              <w:t>Имя заявителя</w:t>
            </w:r>
          </w:p>
        </w:tc>
        <w:tc>
          <w:tcPr>
            <w:tcW w:w="4678" w:type="dxa"/>
          </w:tcPr>
          <w:p w14:paraId="60C2B302" w14:textId="63BE37ED" w:rsidR="00102EE3" w:rsidRPr="00D71931" w:rsidRDefault="007C7CEB" w:rsidP="00F43AE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71931">
              <w:rPr>
                <w:b/>
                <w:sz w:val="20"/>
                <w:szCs w:val="20"/>
                <w:lang w:val="ru-RU"/>
              </w:rPr>
              <w:t>Представитель заявителя</w:t>
            </w:r>
          </w:p>
        </w:tc>
      </w:tr>
      <w:tr w:rsidR="00102EE3" w:rsidRPr="00126495" w14:paraId="391C86B8" w14:textId="77777777" w:rsidTr="007C7CEB">
        <w:tc>
          <w:tcPr>
            <w:tcW w:w="512" w:type="dxa"/>
          </w:tcPr>
          <w:p w14:paraId="2AE2B3B0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1.</w:t>
            </w:r>
          </w:p>
        </w:tc>
        <w:tc>
          <w:tcPr>
            <w:tcW w:w="2100" w:type="dxa"/>
          </w:tcPr>
          <w:p w14:paraId="561436BC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45044/06</w:t>
            </w:r>
          </w:p>
          <w:p w14:paraId="6084B54B" w14:textId="3D61680F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 xml:space="preserve">12 </w:t>
            </w:r>
            <w:r w:rsidR="007C7CEB" w:rsidRPr="00D71931">
              <w:rPr>
                <w:sz w:val="20"/>
                <w:szCs w:val="20"/>
                <w:lang w:val="ru-RU"/>
              </w:rPr>
              <w:t>августа</w:t>
            </w:r>
            <w:r w:rsidRPr="00D71931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2174" w:type="dxa"/>
          </w:tcPr>
          <w:p w14:paraId="13B9E3AB" w14:textId="77777777" w:rsidR="00AD203E" w:rsidRPr="00D71931" w:rsidRDefault="00AD203E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 xml:space="preserve">Г-н Александр Владимирович </w:t>
            </w:r>
            <w:proofErr w:type="spellStart"/>
            <w:r w:rsidRPr="00D71931">
              <w:rPr>
                <w:rFonts w:asciiTheme="minorHAnsi" w:hAnsiTheme="minorHAnsi"/>
                <w:color w:val="212121"/>
              </w:rPr>
              <w:t>Ксенц</w:t>
            </w:r>
            <w:proofErr w:type="spellEnd"/>
          </w:p>
          <w:p w14:paraId="5E2BE6C5" w14:textId="0A87B866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A731A2D" w14:textId="77777777" w:rsidR="00C03B19" w:rsidRPr="00D71931" w:rsidRDefault="00C03B19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>Г-н М.В. Кузнецов, адвокат, практикующий в Пскове</w:t>
            </w:r>
          </w:p>
          <w:p w14:paraId="5540FC51" w14:textId="6621D19B" w:rsidR="00102EE3" w:rsidRPr="00D71931" w:rsidRDefault="00102EE3" w:rsidP="00F43A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2EE3" w:rsidRPr="00126495" w14:paraId="16B62AA3" w14:textId="77777777" w:rsidTr="007C7CEB">
        <w:tc>
          <w:tcPr>
            <w:tcW w:w="512" w:type="dxa"/>
          </w:tcPr>
          <w:p w14:paraId="16690BC6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2.</w:t>
            </w:r>
          </w:p>
        </w:tc>
        <w:tc>
          <w:tcPr>
            <w:tcW w:w="2100" w:type="dxa"/>
          </w:tcPr>
          <w:p w14:paraId="56F576FB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18796/08</w:t>
            </w:r>
          </w:p>
          <w:p w14:paraId="21E26309" w14:textId="2FF302C9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 xml:space="preserve">21 </w:t>
            </w:r>
            <w:r w:rsidR="007C7CEB" w:rsidRPr="00D71931">
              <w:rPr>
                <w:sz w:val="20"/>
                <w:szCs w:val="20"/>
                <w:lang w:val="ru-RU"/>
              </w:rPr>
              <w:t>декабря</w:t>
            </w:r>
            <w:r w:rsidRPr="00D71931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2174" w:type="dxa"/>
          </w:tcPr>
          <w:p w14:paraId="4158F2DB" w14:textId="77777777" w:rsidR="00AD203E" w:rsidRPr="00D71931" w:rsidRDefault="00AD203E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>Г-н Руслан Анатольевич Лебедев</w:t>
            </w:r>
          </w:p>
          <w:p w14:paraId="04FE20AC" w14:textId="35D18145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3EFFB2D" w14:textId="6865F745" w:rsidR="00C03B19" w:rsidRPr="00D71931" w:rsidRDefault="00C03B19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 xml:space="preserve">Г-н А.И. Рыжов, г-жа О.А. Садовская и г-н И.А. </w:t>
            </w:r>
            <w:proofErr w:type="spellStart"/>
            <w:r w:rsidRPr="00D71931">
              <w:rPr>
                <w:rFonts w:asciiTheme="minorHAnsi" w:hAnsiTheme="minorHAnsi"/>
                <w:color w:val="212121"/>
              </w:rPr>
              <w:t>Каляпин</w:t>
            </w:r>
            <w:proofErr w:type="spellEnd"/>
            <w:r w:rsidRPr="00D71931">
              <w:rPr>
                <w:rFonts w:asciiTheme="minorHAnsi" w:hAnsiTheme="minorHAnsi"/>
                <w:color w:val="212121"/>
              </w:rPr>
              <w:t>, юристы Комитета против пыток, неправительственной организации, находящейся в Нижнем Новгороде</w:t>
            </w:r>
          </w:p>
          <w:p w14:paraId="24381624" w14:textId="4B26A0B4" w:rsidR="00102EE3" w:rsidRPr="00D71931" w:rsidRDefault="00102EE3" w:rsidP="00F43A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2EE3" w:rsidRPr="00126495" w14:paraId="0F6DC583" w14:textId="77777777" w:rsidTr="007C7CEB">
        <w:tc>
          <w:tcPr>
            <w:tcW w:w="512" w:type="dxa"/>
          </w:tcPr>
          <w:p w14:paraId="658E7499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3.</w:t>
            </w:r>
          </w:p>
        </w:tc>
        <w:tc>
          <w:tcPr>
            <w:tcW w:w="2100" w:type="dxa"/>
          </w:tcPr>
          <w:p w14:paraId="251BF311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49158/09</w:t>
            </w:r>
          </w:p>
          <w:p w14:paraId="3C4892B7" w14:textId="6DFF650A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 xml:space="preserve">1 </w:t>
            </w:r>
            <w:r w:rsidR="007C7CEB" w:rsidRPr="00D71931">
              <w:rPr>
                <w:sz w:val="20"/>
                <w:szCs w:val="20"/>
                <w:lang w:val="ru-RU"/>
              </w:rPr>
              <w:t>сентября</w:t>
            </w:r>
            <w:r w:rsidRPr="00D71931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2174" w:type="dxa"/>
          </w:tcPr>
          <w:p w14:paraId="3DBC39C9" w14:textId="77777777" w:rsidR="00097D08" w:rsidRPr="00D71931" w:rsidRDefault="00097D08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>Г-н Вадим Алексеевич Королев</w:t>
            </w:r>
          </w:p>
          <w:p w14:paraId="47315185" w14:textId="2D33F7F5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A112964" w14:textId="141B0624" w:rsidR="00102EE3" w:rsidRPr="00D71931" w:rsidRDefault="003F4E48" w:rsidP="00F43AEB">
            <w:pPr>
              <w:jc w:val="center"/>
              <w:rPr>
                <w:sz w:val="20"/>
                <w:szCs w:val="20"/>
                <w:lang w:val="ru-RU"/>
              </w:rPr>
            </w:pPr>
            <w:r w:rsidRPr="00D71931">
              <w:rPr>
                <w:color w:val="212121"/>
                <w:sz w:val="20"/>
                <w:szCs w:val="20"/>
                <w:lang w:val="ru-RU"/>
              </w:rPr>
              <w:t xml:space="preserve">Г-н А.И. Рыжов, г-жа О.А. Садовская и г-н И.А. </w:t>
            </w:r>
            <w:proofErr w:type="spellStart"/>
            <w:r w:rsidRPr="00D71931">
              <w:rPr>
                <w:color w:val="212121"/>
                <w:sz w:val="20"/>
                <w:szCs w:val="20"/>
                <w:lang w:val="ru-RU"/>
              </w:rPr>
              <w:t>Каляпин</w:t>
            </w:r>
            <w:proofErr w:type="spellEnd"/>
            <w:r w:rsidRPr="00D71931">
              <w:rPr>
                <w:color w:val="212121"/>
                <w:sz w:val="20"/>
                <w:szCs w:val="20"/>
                <w:lang w:val="ru-RU"/>
              </w:rPr>
              <w:t>, юристы Комитета против пыток, неправительственной организации, находящейся в Нижнем Новгороде</w:t>
            </w:r>
          </w:p>
        </w:tc>
      </w:tr>
      <w:tr w:rsidR="00102EE3" w:rsidRPr="00126495" w14:paraId="183EDDDA" w14:textId="77777777" w:rsidTr="007C7CEB">
        <w:tc>
          <w:tcPr>
            <w:tcW w:w="512" w:type="dxa"/>
          </w:tcPr>
          <w:p w14:paraId="013EE073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4.</w:t>
            </w:r>
          </w:p>
        </w:tc>
        <w:tc>
          <w:tcPr>
            <w:tcW w:w="2100" w:type="dxa"/>
          </w:tcPr>
          <w:p w14:paraId="6435558C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63839/09</w:t>
            </w:r>
          </w:p>
          <w:p w14:paraId="6D1FB76C" w14:textId="1AEF0AA4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 xml:space="preserve">5 </w:t>
            </w:r>
            <w:r w:rsidR="007C7CEB" w:rsidRPr="00D71931">
              <w:rPr>
                <w:sz w:val="20"/>
                <w:szCs w:val="20"/>
                <w:lang w:val="ru-RU"/>
              </w:rPr>
              <w:t xml:space="preserve">ноября </w:t>
            </w:r>
            <w:r w:rsidRPr="00D71931">
              <w:rPr>
                <w:sz w:val="20"/>
                <w:szCs w:val="20"/>
              </w:rPr>
              <w:t>2009</w:t>
            </w:r>
          </w:p>
        </w:tc>
        <w:tc>
          <w:tcPr>
            <w:tcW w:w="2174" w:type="dxa"/>
          </w:tcPr>
          <w:p w14:paraId="5ACEA84E" w14:textId="77777777" w:rsidR="00E20E83" w:rsidRPr="00D71931" w:rsidRDefault="00E20E83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>Г-н Сергей Геннадьевич Иванов</w:t>
            </w:r>
          </w:p>
          <w:p w14:paraId="74CC8E30" w14:textId="60634158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42D40D29" w14:textId="5440CE9D" w:rsidR="003F4E48" w:rsidRPr="00D71931" w:rsidRDefault="003F4E48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>А.В. Глухов, адвокат, практикующий в Новочебоксарске</w:t>
            </w:r>
          </w:p>
          <w:p w14:paraId="6677AD43" w14:textId="577BC8D2" w:rsidR="00102EE3" w:rsidRPr="00D71931" w:rsidRDefault="00102EE3" w:rsidP="00F43A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02EE3" w:rsidRPr="00126495" w14:paraId="13E62516" w14:textId="77777777" w:rsidTr="007C7CEB">
        <w:tc>
          <w:tcPr>
            <w:tcW w:w="512" w:type="dxa"/>
          </w:tcPr>
          <w:p w14:paraId="3ED1A6FF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5.</w:t>
            </w:r>
          </w:p>
        </w:tc>
        <w:tc>
          <w:tcPr>
            <w:tcW w:w="2100" w:type="dxa"/>
          </w:tcPr>
          <w:p w14:paraId="0C006453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34455/10</w:t>
            </w:r>
          </w:p>
          <w:p w14:paraId="061575E9" w14:textId="6905B532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 xml:space="preserve">1 </w:t>
            </w:r>
            <w:r w:rsidR="007C7CEB" w:rsidRPr="00D71931">
              <w:rPr>
                <w:sz w:val="20"/>
                <w:szCs w:val="20"/>
                <w:lang w:val="ru-RU"/>
              </w:rPr>
              <w:t xml:space="preserve">июня </w:t>
            </w:r>
            <w:r w:rsidRPr="00D71931">
              <w:rPr>
                <w:sz w:val="20"/>
                <w:szCs w:val="20"/>
              </w:rPr>
              <w:t>2010</w:t>
            </w:r>
          </w:p>
        </w:tc>
        <w:tc>
          <w:tcPr>
            <w:tcW w:w="2174" w:type="dxa"/>
          </w:tcPr>
          <w:p w14:paraId="00591024" w14:textId="3A17C54A" w:rsidR="00102EE3" w:rsidRPr="00D71931" w:rsidRDefault="00C03B19" w:rsidP="00F43AEB">
            <w:pPr>
              <w:jc w:val="center"/>
              <w:rPr>
                <w:sz w:val="20"/>
                <w:szCs w:val="20"/>
                <w:lang w:val="ru-RU"/>
              </w:rPr>
            </w:pPr>
            <w:r w:rsidRPr="00D71931">
              <w:rPr>
                <w:sz w:val="20"/>
                <w:szCs w:val="20"/>
                <w:lang w:val="ru-RU"/>
              </w:rPr>
              <w:t xml:space="preserve">Г-н  Владимир Александрович </w:t>
            </w:r>
            <w:proofErr w:type="spellStart"/>
            <w:r w:rsidRPr="00D71931">
              <w:rPr>
                <w:sz w:val="20"/>
                <w:szCs w:val="20"/>
                <w:lang w:val="ru-RU"/>
              </w:rPr>
              <w:t>Колистратов</w:t>
            </w:r>
            <w:proofErr w:type="spellEnd"/>
          </w:p>
        </w:tc>
        <w:tc>
          <w:tcPr>
            <w:tcW w:w="4678" w:type="dxa"/>
          </w:tcPr>
          <w:p w14:paraId="73CCD3CC" w14:textId="1EF80461" w:rsidR="00102EE3" w:rsidRPr="00D71931" w:rsidRDefault="005E38CF" w:rsidP="00F43AEB">
            <w:pPr>
              <w:jc w:val="center"/>
              <w:rPr>
                <w:sz w:val="20"/>
                <w:szCs w:val="20"/>
                <w:lang w:val="ru-RU"/>
              </w:rPr>
            </w:pPr>
            <w:r w:rsidRPr="00D71931">
              <w:rPr>
                <w:sz w:val="20"/>
                <w:szCs w:val="20"/>
                <w:lang w:val="ru-RU"/>
              </w:rPr>
              <w:t>Д.В. Федоров, адвокат, практикующий в Чебоксарах</w:t>
            </w:r>
          </w:p>
        </w:tc>
      </w:tr>
      <w:tr w:rsidR="00102EE3" w:rsidRPr="00126495" w14:paraId="65EBD230" w14:textId="77777777" w:rsidTr="007C7CEB">
        <w:tc>
          <w:tcPr>
            <w:tcW w:w="512" w:type="dxa"/>
          </w:tcPr>
          <w:p w14:paraId="7F29751C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6.</w:t>
            </w:r>
          </w:p>
        </w:tc>
        <w:tc>
          <w:tcPr>
            <w:tcW w:w="2100" w:type="dxa"/>
          </w:tcPr>
          <w:p w14:paraId="747EB53F" w14:textId="77777777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>36295/10</w:t>
            </w:r>
          </w:p>
          <w:p w14:paraId="3BFC1850" w14:textId="6DCEA65C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  <w:r w:rsidRPr="00D71931">
              <w:rPr>
                <w:sz w:val="20"/>
                <w:szCs w:val="20"/>
              </w:rPr>
              <w:t xml:space="preserve">4 </w:t>
            </w:r>
            <w:r w:rsidR="007C7CEB" w:rsidRPr="00D71931">
              <w:rPr>
                <w:sz w:val="20"/>
                <w:szCs w:val="20"/>
                <w:lang w:val="ru-RU"/>
              </w:rPr>
              <w:t>июня</w:t>
            </w:r>
            <w:r w:rsidRPr="00D71931">
              <w:rPr>
                <w:sz w:val="20"/>
                <w:szCs w:val="20"/>
              </w:rPr>
              <w:t xml:space="preserve"> 2010</w:t>
            </w:r>
          </w:p>
        </w:tc>
        <w:tc>
          <w:tcPr>
            <w:tcW w:w="2174" w:type="dxa"/>
          </w:tcPr>
          <w:p w14:paraId="5FE930AD" w14:textId="77777777" w:rsidR="00C03B19" w:rsidRPr="00D71931" w:rsidRDefault="00C03B19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>Г-н Геннадий Альбертович Сергеев</w:t>
            </w:r>
          </w:p>
          <w:p w14:paraId="513D9A97" w14:textId="01A6326D" w:rsidR="00102EE3" w:rsidRPr="00D71931" w:rsidRDefault="00102EE3" w:rsidP="00F43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84273BC" w14:textId="6CE2B8FE" w:rsidR="005E38CF" w:rsidRPr="00857BA3" w:rsidRDefault="005E38CF" w:rsidP="00F43AE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</w:rPr>
            </w:pPr>
            <w:r w:rsidRPr="00D71931">
              <w:rPr>
                <w:rFonts w:asciiTheme="minorHAnsi" w:hAnsiTheme="minorHAnsi"/>
                <w:color w:val="212121"/>
              </w:rPr>
              <w:t xml:space="preserve">П.В. </w:t>
            </w:r>
            <w:proofErr w:type="spellStart"/>
            <w:r w:rsidRPr="00D71931">
              <w:rPr>
                <w:rFonts w:asciiTheme="minorHAnsi" w:hAnsiTheme="minorHAnsi"/>
                <w:color w:val="212121"/>
              </w:rPr>
              <w:t>Чиков</w:t>
            </w:r>
            <w:proofErr w:type="spellEnd"/>
            <w:r w:rsidRPr="00D71931">
              <w:rPr>
                <w:rFonts w:asciiTheme="minorHAnsi" w:hAnsiTheme="minorHAnsi"/>
                <w:color w:val="212121"/>
              </w:rPr>
              <w:t>, руководитель Агоры, неправительственной межрегиональной ассоциации правозащитных организаций, зарегистрированной в Казани</w:t>
            </w:r>
          </w:p>
          <w:p w14:paraId="4360716A" w14:textId="15D06F17" w:rsidR="00102EE3" w:rsidRPr="00857BA3" w:rsidRDefault="00102EE3" w:rsidP="00F43AE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3E51903E" w14:textId="77777777" w:rsidR="00102EE3" w:rsidRPr="00857BA3" w:rsidRDefault="00102EE3" w:rsidP="00F43AEB">
      <w:pPr>
        <w:spacing w:line="240" w:lineRule="auto"/>
        <w:rPr>
          <w:sz w:val="20"/>
          <w:szCs w:val="20"/>
          <w:lang w:val="ru-RU"/>
        </w:rPr>
      </w:pPr>
    </w:p>
    <w:sectPr w:rsidR="00102EE3" w:rsidRPr="00857BA3" w:rsidSect="0070743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2718" w14:textId="77777777" w:rsidR="008C6546" w:rsidRDefault="008C6546" w:rsidP="003D1B3A">
      <w:pPr>
        <w:spacing w:after="0" w:line="240" w:lineRule="auto"/>
      </w:pPr>
      <w:r>
        <w:separator/>
      </w:r>
    </w:p>
  </w:endnote>
  <w:endnote w:type="continuationSeparator" w:id="0">
    <w:p w14:paraId="3BBA2FE9" w14:textId="77777777" w:rsidR="008C6546" w:rsidRDefault="008C6546" w:rsidP="003D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307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2C9D9" w14:textId="7517CA3D" w:rsidR="00E1398A" w:rsidRDefault="00E13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3B191F" w14:textId="77777777" w:rsidR="00E1398A" w:rsidRDefault="00E13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9A5E5" w14:textId="77777777" w:rsidR="008C6546" w:rsidRDefault="008C6546" w:rsidP="003D1B3A">
      <w:pPr>
        <w:spacing w:after="0" w:line="240" w:lineRule="auto"/>
      </w:pPr>
      <w:r>
        <w:separator/>
      </w:r>
    </w:p>
  </w:footnote>
  <w:footnote w:type="continuationSeparator" w:id="0">
    <w:p w14:paraId="30B94CB8" w14:textId="77777777" w:rsidR="008C6546" w:rsidRDefault="008C6546" w:rsidP="003D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DD85" w14:textId="300BC904" w:rsidR="008C6546" w:rsidRPr="00857BA3" w:rsidRDefault="008C6546" w:rsidP="00B34E11">
    <w:pPr>
      <w:pStyle w:val="Header"/>
      <w:jc w:val="center"/>
      <w:rPr>
        <w:sz w:val="20"/>
        <w:szCs w:val="20"/>
        <w:lang w:val="ru-RU"/>
      </w:rPr>
    </w:pPr>
    <w:r w:rsidRPr="00857BA3">
      <w:rPr>
        <w:sz w:val="20"/>
        <w:szCs w:val="20"/>
        <w:lang w:val="ru-RU"/>
      </w:rPr>
      <w:t>Постановление по делу «</w:t>
    </w:r>
    <w:proofErr w:type="spellStart"/>
    <w:r w:rsidRPr="00857BA3">
      <w:rPr>
        <w:sz w:val="20"/>
        <w:szCs w:val="20"/>
        <w:lang w:val="ru-RU"/>
      </w:rPr>
      <w:t>Ксенц</w:t>
    </w:r>
    <w:proofErr w:type="spellEnd"/>
    <w:r w:rsidRPr="00857BA3">
      <w:rPr>
        <w:sz w:val="20"/>
        <w:szCs w:val="20"/>
        <w:lang w:val="ru-RU"/>
      </w:rPr>
      <w:t xml:space="preserve"> против России»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64FC"/>
    <w:multiLevelType w:val="multilevel"/>
    <w:tmpl w:val="5252A7BA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vertAlign w:val="baseline"/>
        <w:lang w:val="en-GB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C2"/>
    <w:rsid w:val="00003291"/>
    <w:rsid w:val="0000467B"/>
    <w:rsid w:val="000074BD"/>
    <w:rsid w:val="00024598"/>
    <w:rsid w:val="000457D4"/>
    <w:rsid w:val="00050563"/>
    <w:rsid w:val="00050F3E"/>
    <w:rsid w:val="00055C43"/>
    <w:rsid w:val="00076268"/>
    <w:rsid w:val="0007661A"/>
    <w:rsid w:val="00083843"/>
    <w:rsid w:val="00084798"/>
    <w:rsid w:val="00084D17"/>
    <w:rsid w:val="000853D1"/>
    <w:rsid w:val="000926E9"/>
    <w:rsid w:val="000934DD"/>
    <w:rsid w:val="00097D08"/>
    <w:rsid w:val="000C1021"/>
    <w:rsid w:val="000D0CDB"/>
    <w:rsid w:val="000D742C"/>
    <w:rsid w:val="000E51AC"/>
    <w:rsid w:val="000F34A8"/>
    <w:rsid w:val="00102EE3"/>
    <w:rsid w:val="00112019"/>
    <w:rsid w:val="00120FD1"/>
    <w:rsid w:val="0012132B"/>
    <w:rsid w:val="00125DE7"/>
    <w:rsid w:val="00126495"/>
    <w:rsid w:val="001273A1"/>
    <w:rsid w:val="00147B30"/>
    <w:rsid w:val="00152C05"/>
    <w:rsid w:val="00185D4E"/>
    <w:rsid w:val="001908A5"/>
    <w:rsid w:val="001C6EAC"/>
    <w:rsid w:val="001D3125"/>
    <w:rsid w:val="001D32A0"/>
    <w:rsid w:val="001D6ECA"/>
    <w:rsid w:val="001F321E"/>
    <w:rsid w:val="00215698"/>
    <w:rsid w:val="002265B6"/>
    <w:rsid w:val="00226DC2"/>
    <w:rsid w:val="00232F48"/>
    <w:rsid w:val="00240FF4"/>
    <w:rsid w:val="00241255"/>
    <w:rsid w:val="00241375"/>
    <w:rsid w:val="002419E7"/>
    <w:rsid w:val="002448F5"/>
    <w:rsid w:val="00250894"/>
    <w:rsid w:val="00256A83"/>
    <w:rsid w:val="0028125F"/>
    <w:rsid w:val="00286FA0"/>
    <w:rsid w:val="00287FF4"/>
    <w:rsid w:val="002C2D1C"/>
    <w:rsid w:val="002C41F5"/>
    <w:rsid w:val="002C459B"/>
    <w:rsid w:val="002C6B0A"/>
    <w:rsid w:val="002D5334"/>
    <w:rsid w:val="0030283F"/>
    <w:rsid w:val="00315AAC"/>
    <w:rsid w:val="003421C2"/>
    <w:rsid w:val="003429A5"/>
    <w:rsid w:val="00364A92"/>
    <w:rsid w:val="0037291F"/>
    <w:rsid w:val="003754FA"/>
    <w:rsid w:val="00375D26"/>
    <w:rsid w:val="00376135"/>
    <w:rsid w:val="00380BBE"/>
    <w:rsid w:val="00381847"/>
    <w:rsid w:val="00387BAE"/>
    <w:rsid w:val="003A63B8"/>
    <w:rsid w:val="003B1149"/>
    <w:rsid w:val="003C26C1"/>
    <w:rsid w:val="003C55E8"/>
    <w:rsid w:val="003D0649"/>
    <w:rsid w:val="003D1B3A"/>
    <w:rsid w:val="003D4E4C"/>
    <w:rsid w:val="003E3673"/>
    <w:rsid w:val="003F4E48"/>
    <w:rsid w:val="00400290"/>
    <w:rsid w:val="00402518"/>
    <w:rsid w:val="00407C15"/>
    <w:rsid w:val="00416E10"/>
    <w:rsid w:val="004341A2"/>
    <w:rsid w:val="00447AE5"/>
    <w:rsid w:val="00451EB2"/>
    <w:rsid w:val="004552D5"/>
    <w:rsid w:val="0046035A"/>
    <w:rsid w:val="004647E4"/>
    <w:rsid w:val="004651FC"/>
    <w:rsid w:val="004749A4"/>
    <w:rsid w:val="00491606"/>
    <w:rsid w:val="004C2C52"/>
    <w:rsid w:val="004C356F"/>
    <w:rsid w:val="004C7C68"/>
    <w:rsid w:val="004C7D38"/>
    <w:rsid w:val="004E41C2"/>
    <w:rsid w:val="004F4373"/>
    <w:rsid w:val="004F54EF"/>
    <w:rsid w:val="0050335A"/>
    <w:rsid w:val="00532AD5"/>
    <w:rsid w:val="00535637"/>
    <w:rsid w:val="00535AF7"/>
    <w:rsid w:val="00536E6C"/>
    <w:rsid w:val="0054066A"/>
    <w:rsid w:val="00543F72"/>
    <w:rsid w:val="0055314D"/>
    <w:rsid w:val="00553312"/>
    <w:rsid w:val="005653C9"/>
    <w:rsid w:val="005B4921"/>
    <w:rsid w:val="005C0140"/>
    <w:rsid w:val="005C0852"/>
    <w:rsid w:val="005C2454"/>
    <w:rsid w:val="005C7E28"/>
    <w:rsid w:val="005D1ECE"/>
    <w:rsid w:val="005E38CF"/>
    <w:rsid w:val="005E61B1"/>
    <w:rsid w:val="005F79A9"/>
    <w:rsid w:val="00600053"/>
    <w:rsid w:val="006168C1"/>
    <w:rsid w:val="00627416"/>
    <w:rsid w:val="00645B2F"/>
    <w:rsid w:val="00650103"/>
    <w:rsid w:val="006523E0"/>
    <w:rsid w:val="00675A7F"/>
    <w:rsid w:val="0068627D"/>
    <w:rsid w:val="0068632F"/>
    <w:rsid w:val="006A4EB6"/>
    <w:rsid w:val="006B1501"/>
    <w:rsid w:val="006B55DA"/>
    <w:rsid w:val="006D1E1E"/>
    <w:rsid w:val="006D52F4"/>
    <w:rsid w:val="006E0CC9"/>
    <w:rsid w:val="006F2D2A"/>
    <w:rsid w:val="006F5136"/>
    <w:rsid w:val="0070743A"/>
    <w:rsid w:val="00712F88"/>
    <w:rsid w:val="00713F2C"/>
    <w:rsid w:val="007145A0"/>
    <w:rsid w:val="007232DB"/>
    <w:rsid w:val="00730157"/>
    <w:rsid w:val="00757711"/>
    <w:rsid w:val="00771E92"/>
    <w:rsid w:val="007724DA"/>
    <w:rsid w:val="0078007D"/>
    <w:rsid w:val="00784BBF"/>
    <w:rsid w:val="00786916"/>
    <w:rsid w:val="00786A6D"/>
    <w:rsid w:val="00793DF7"/>
    <w:rsid w:val="007A099C"/>
    <w:rsid w:val="007A6F67"/>
    <w:rsid w:val="007B08FC"/>
    <w:rsid w:val="007B17B7"/>
    <w:rsid w:val="007C7CEB"/>
    <w:rsid w:val="007D10AD"/>
    <w:rsid w:val="007D2F56"/>
    <w:rsid w:val="007D36BE"/>
    <w:rsid w:val="007D5439"/>
    <w:rsid w:val="007E46A2"/>
    <w:rsid w:val="008113F2"/>
    <w:rsid w:val="0081607D"/>
    <w:rsid w:val="00821702"/>
    <w:rsid w:val="00845FE6"/>
    <w:rsid w:val="00857BA3"/>
    <w:rsid w:val="0088414F"/>
    <w:rsid w:val="008871C0"/>
    <w:rsid w:val="00895265"/>
    <w:rsid w:val="008A61FC"/>
    <w:rsid w:val="008B6217"/>
    <w:rsid w:val="008B705E"/>
    <w:rsid w:val="008B741C"/>
    <w:rsid w:val="008C1E60"/>
    <w:rsid w:val="008C2BEC"/>
    <w:rsid w:val="008C3FDA"/>
    <w:rsid w:val="008C6546"/>
    <w:rsid w:val="008C689F"/>
    <w:rsid w:val="008D46FF"/>
    <w:rsid w:val="008F0670"/>
    <w:rsid w:val="008F0712"/>
    <w:rsid w:val="008F0D1B"/>
    <w:rsid w:val="00903348"/>
    <w:rsid w:val="009063B8"/>
    <w:rsid w:val="00910177"/>
    <w:rsid w:val="00957389"/>
    <w:rsid w:val="009609FF"/>
    <w:rsid w:val="0097237D"/>
    <w:rsid w:val="00984C50"/>
    <w:rsid w:val="00991E16"/>
    <w:rsid w:val="009B0A8D"/>
    <w:rsid w:val="009B49C0"/>
    <w:rsid w:val="009E2906"/>
    <w:rsid w:val="009E4FD4"/>
    <w:rsid w:val="009E680C"/>
    <w:rsid w:val="009F1205"/>
    <w:rsid w:val="009F5FA2"/>
    <w:rsid w:val="00A01435"/>
    <w:rsid w:val="00A0665D"/>
    <w:rsid w:val="00A11F9A"/>
    <w:rsid w:val="00A2184B"/>
    <w:rsid w:val="00A21BD1"/>
    <w:rsid w:val="00A2355B"/>
    <w:rsid w:val="00A30266"/>
    <w:rsid w:val="00A40BDC"/>
    <w:rsid w:val="00A5336C"/>
    <w:rsid w:val="00A62121"/>
    <w:rsid w:val="00A6772C"/>
    <w:rsid w:val="00A73C15"/>
    <w:rsid w:val="00A819BB"/>
    <w:rsid w:val="00A84D27"/>
    <w:rsid w:val="00A93835"/>
    <w:rsid w:val="00A93E2D"/>
    <w:rsid w:val="00AA04E6"/>
    <w:rsid w:val="00AA3124"/>
    <w:rsid w:val="00AB137E"/>
    <w:rsid w:val="00AC377D"/>
    <w:rsid w:val="00AD1883"/>
    <w:rsid w:val="00AD203E"/>
    <w:rsid w:val="00AD2F76"/>
    <w:rsid w:val="00B0122B"/>
    <w:rsid w:val="00B064C2"/>
    <w:rsid w:val="00B10D39"/>
    <w:rsid w:val="00B346A1"/>
    <w:rsid w:val="00B34E11"/>
    <w:rsid w:val="00B35DDF"/>
    <w:rsid w:val="00B41F56"/>
    <w:rsid w:val="00B50307"/>
    <w:rsid w:val="00B54E78"/>
    <w:rsid w:val="00B6171F"/>
    <w:rsid w:val="00B8669B"/>
    <w:rsid w:val="00B872C5"/>
    <w:rsid w:val="00B90CEF"/>
    <w:rsid w:val="00B935D0"/>
    <w:rsid w:val="00BB4DBD"/>
    <w:rsid w:val="00BB57EF"/>
    <w:rsid w:val="00BC5139"/>
    <w:rsid w:val="00BD4DC4"/>
    <w:rsid w:val="00BE3EEB"/>
    <w:rsid w:val="00BE5613"/>
    <w:rsid w:val="00BE7AC5"/>
    <w:rsid w:val="00BF5271"/>
    <w:rsid w:val="00C03B19"/>
    <w:rsid w:val="00C12B93"/>
    <w:rsid w:val="00C1308C"/>
    <w:rsid w:val="00C24301"/>
    <w:rsid w:val="00C4414B"/>
    <w:rsid w:val="00C535C9"/>
    <w:rsid w:val="00C676EC"/>
    <w:rsid w:val="00C73FCC"/>
    <w:rsid w:val="00C85E8D"/>
    <w:rsid w:val="00C9660A"/>
    <w:rsid w:val="00CA4E66"/>
    <w:rsid w:val="00CA587E"/>
    <w:rsid w:val="00CA6135"/>
    <w:rsid w:val="00CA7913"/>
    <w:rsid w:val="00CB1530"/>
    <w:rsid w:val="00CB5757"/>
    <w:rsid w:val="00CC296B"/>
    <w:rsid w:val="00CC32D8"/>
    <w:rsid w:val="00CC4896"/>
    <w:rsid w:val="00CC5B6E"/>
    <w:rsid w:val="00CC7360"/>
    <w:rsid w:val="00CD0DAD"/>
    <w:rsid w:val="00CD2B43"/>
    <w:rsid w:val="00CE582E"/>
    <w:rsid w:val="00CF69B0"/>
    <w:rsid w:val="00D05E75"/>
    <w:rsid w:val="00D14F19"/>
    <w:rsid w:val="00D151DA"/>
    <w:rsid w:val="00D2082A"/>
    <w:rsid w:val="00D240E7"/>
    <w:rsid w:val="00D265CB"/>
    <w:rsid w:val="00D3486E"/>
    <w:rsid w:val="00D36FFC"/>
    <w:rsid w:val="00D45FA0"/>
    <w:rsid w:val="00D529D9"/>
    <w:rsid w:val="00D54C54"/>
    <w:rsid w:val="00D65050"/>
    <w:rsid w:val="00D70403"/>
    <w:rsid w:val="00D71931"/>
    <w:rsid w:val="00D778E7"/>
    <w:rsid w:val="00D77AEF"/>
    <w:rsid w:val="00D83B05"/>
    <w:rsid w:val="00D87309"/>
    <w:rsid w:val="00D976ED"/>
    <w:rsid w:val="00DF58EE"/>
    <w:rsid w:val="00DF7BBD"/>
    <w:rsid w:val="00E1164D"/>
    <w:rsid w:val="00E1398A"/>
    <w:rsid w:val="00E15EBA"/>
    <w:rsid w:val="00E16980"/>
    <w:rsid w:val="00E20E83"/>
    <w:rsid w:val="00E24892"/>
    <w:rsid w:val="00E26130"/>
    <w:rsid w:val="00E30002"/>
    <w:rsid w:val="00E31032"/>
    <w:rsid w:val="00E37948"/>
    <w:rsid w:val="00E60196"/>
    <w:rsid w:val="00E61889"/>
    <w:rsid w:val="00E620E3"/>
    <w:rsid w:val="00E82B79"/>
    <w:rsid w:val="00E92DE3"/>
    <w:rsid w:val="00E965F8"/>
    <w:rsid w:val="00EA38B5"/>
    <w:rsid w:val="00EA7207"/>
    <w:rsid w:val="00EB107E"/>
    <w:rsid w:val="00EB7206"/>
    <w:rsid w:val="00EB740E"/>
    <w:rsid w:val="00EC7319"/>
    <w:rsid w:val="00EE2077"/>
    <w:rsid w:val="00F03D6F"/>
    <w:rsid w:val="00F05FD3"/>
    <w:rsid w:val="00F32F18"/>
    <w:rsid w:val="00F33304"/>
    <w:rsid w:val="00F43AEB"/>
    <w:rsid w:val="00F457B1"/>
    <w:rsid w:val="00F52B53"/>
    <w:rsid w:val="00F60014"/>
    <w:rsid w:val="00F621B6"/>
    <w:rsid w:val="00F661AF"/>
    <w:rsid w:val="00F71858"/>
    <w:rsid w:val="00F72DA2"/>
    <w:rsid w:val="00F73DED"/>
    <w:rsid w:val="00F91E5C"/>
    <w:rsid w:val="00FA5485"/>
    <w:rsid w:val="00FA5BB7"/>
    <w:rsid w:val="00FB203D"/>
    <w:rsid w:val="00FC39D6"/>
    <w:rsid w:val="00FC5093"/>
    <w:rsid w:val="00FC7662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D849"/>
  <w15:chartTrackingRefBased/>
  <w15:docId w15:val="{9D28ECC7-A15B-4661-91B9-F4AA99E0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14F"/>
  </w:style>
  <w:style w:type="paragraph" w:styleId="Heading1">
    <w:name w:val="heading 1"/>
    <w:aliases w:val="1,Level 1,Level 11,h1,II+,I,Heading1,H1-Heading 1,Header 1,Legal Line 1,head 1,H1,l1,Heading No. L1,list 1,11,12,13,111,14,112,15,113,121,131,1111,141,1121,16,114,122,132,1112,142,1122,151,1131,1211,1311,11111,1411,11211,17,18,115,123,19,116"/>
    <w:basedOn w:val="BodyText"/>
    <w:next w:val="BodyText"/>
    <w:link w:val="Heading1Char"/>
    <w:qFormat/>
    <w:rsid w:val="0088414F"/>
    <w:pPr>
      <w:keepNext/>
      <w:numPr>
        <w:numId w:val="1"/>
      </w:numPr>
      <w:tabs>
        <w:tab w:val="clear" w:pos="720"/>
      </w:tabs>
      <w:spacing w:after="240"/>
      <w:jc w:val="both"/>
      <w:outlineLvl w:val="0"/>
    </w:pPr>
    <w:rPr>
      <w:rFonts w:ascii="Times New Roman" w:eastAsia="Times New Roman" w:hAnsi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Level 1 Char,Level 11 Char,h1 Char,II+ Char,I Char,Heading1 Char,H1-Heading 1 Char,Header 1 Char,Legal Line 1 Char,head 1 Char,H1 Char,l1 Char,Heading No. L1 Char,list 1 Char,11 Char,12 Char,13 Char,111 Char,14 Char,112 Char"/>
    <w:basedOn w:val="DefaultParagraphFont"/>
    <w:link w:val="Heading1"/>
    <w:rsid w:val="0088414F"/>
    <w:rPr>
      <w:rFonts w:ascii="Times New Roman" w:eastAsia="Times New Roman" w:hAnsi="Times New Roman" w:cs="Times New Roman"/>
      <w:b/>
      <w:caps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1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4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41C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03D6F"/>
    <w:pPr>
      <w:ind w:left="720"/>
      <w:contextualSpacing/>
    </w:pPr>
  </w:style>
  <w:style w:type="table" w:styleId="TableGrid">
    <w:name w:val="Table Grid"/>
    <w:basedOn w:val="TableNormal"/>
    <w:uiPriority w:val="59"/>
    <w:rsid w:val="00102EE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3A"/>
  </w:style>
  <w:style w:type="paragraph" w:styleId="Footer">
    <w:name w:val="footer"/>
    <w:basedOn w:val="Normal"/>
    <w:link w:val="FooterChar"/>
    <w:uiPriority w:val="99"/>
    <w:unhideWhenUsed/>
    <w:rsid w:val="003D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2323-B0E5-4832-8FD9-F2BA911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17</Pages>
  <Words>9221</Words>
  <Characters>52562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Gorbunova, Victoria</dc:creator>
  <cp:keywords/>
  <dc:description/>
  <cp:lastModifiedBy>Gorbunova, Victoria</cp:lastModifiedBy>
  <cp:revision>4</cp:revision>
  <cp:lastPrinted>2018-10-13T14:32:00Z</cp:lastPrinted>
  <dcterms:created xsi:type="dcterms:W3CDTF">2018-10-11T12:59:00Z</dcterms:created>
  <dcterms:modified xsi:type="dcterms:W3CDTF">2018-10-13T15:37:00Z</dcterms:modified>
</cp:coreProperties>
</file>