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BB4B" w14:textId="779BAE96" w:rsidR="00A75063" w:rsidRDefault="00D52A4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</w:t>
      </w:r>
      <w:r w:rsidR="00CC30E6">
        <w:rPr>
          <w:rFonts w:ascii="Times New Roman" w:hAnsi="Times New Roman" w:cs="Times New Roman"/>
          <w:b/>
          <w:bCs/>
          <w:u w:val="single"/>
        </w:rPr>
        <w:t xml:space="preserve">Валерия Малахова и Ольги </w:t>
      </w:r>
      <w:proofErr w:type="spellStart"/>
      <w:r w:rsidR="00CC30E6">
        <w:rPr>
          <w:rFonts w:ascii="Times New Roman" w:hAnsi="Times New Roman" w:cs="Times New Roman"/>
          <w:b/>
          <w:bCs/>
          <w:u w:val="single"/>
        </w:rPr>
        <w:t>Швецовой</w:t>
      </w:r>
      <w:proofErr w:type="spellEnd"/>
      <w:r w:rsidR="007A7067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(ДОР № </w:t>
      </w:r>
      <w:r w:rsidR="007A7067">
        <w:rPr>
          <w:rFonts w:ascii="Times New Roman" w:hAnsi="Times New Roman"/>
          <w:b/>
          <w:bCs/>
          <w:u w:val="single"/>
        </w:rPr>
        <w:t>4</w:t>
      </w:r>
      <w:r w:rsidR="00CC30E6">
        <w:rPr>
          <w:rFonts w:ascii="Times New Roman" w:hAnsi="Times New Roman"/>
          <w:b/>
          <w:bCs/>
          <w:u w:val="single"/>
        </w:rPr>
        <w:t>4</w:t>
      </w:r>
      <w:r>
        <w:rPr>
          <w:rFonts w:ascii="Times New Roman" w:hAnsi="Times New Roman"/>
          <w:b/>
          <w:bCs/>
          <w:u w:val="single"/>
        </w:rPr>
        <w:t>-КК)</w:t>
      </w:r>
    </w:p>
    <w:p w14:paraId="2A85A59B" w14:textId="77777777" w:rsidR="00CC30E6" w:rsidRDefault="00CC30E6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467F4AAC" w14:textId="21E1F970" w:rsid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14 апреля 2018 года супруги Ольга </w:t>
      </w:r>
      <w:proofErr w:type="spellStart"/>
      <w:r w:rsidRPr="00CC30E6">
        <w:rPr>
          <w:rFonts w:ascii="Times New Roman" w:hAnsi="Times New Roman" w:cs="Times New Roman"/>
          <w:bCs/>
          <w:iCs/>
          <w:color w:val="000000" w:themeColor="text1"/>
        </w:rPr>
        <w:t>Швецо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ва</w:t>
      </w:r>
      <w:proofErr w:type="spellEnd"/>
      <w:r w:rsidR="004038FE">
        <w:rPr>
          <w:rFonts w:ascii="Times New Roman" w:hAnsi="Times New Roman" w:cs="Times New Roman"/>
          <w:bCs/>
          <w:iCs/>
          <w:color w:val="000000" w:themeColor="text1"/>
        </w:rPr>
        <w:t xml:space="preserve"> и Валерий Малахов, проживавшие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в посёлке Северный Краснодарского края, были подвергнуты пыткам со стороны сотрудников уголовного розыска после доставления в здание </w:t>
      </w:r>
      <w:proofErr w:type="spellStart"/>
      <w:r w:rsidRPr="00CC30E6">
        <w:rPr>
          <w:rFonts w:ascii="Times New Roman" w:hAnsi="Times New Roman" w:cs="Times New Roman"/>
          <w:bCs/>
          <w:iCs/>
          <w:color w:val="000000" w:themeColor="text1"/>
        </w:rPr>
        <w:t>Гулькевичского</w:t>
      </w:r>
      <w:proofErr w:type="spellEnd"/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отдела полиции</w:t>
      </w:r>
      <w:r>
        <w:rPr>
          <w:rFonts w:ascii="Times New Roman" w:hAnsi="Times New Roman" w:cs="Times New Roman"/>
          <w:bCs/>
          <w:iCs/>
          <w:color w:val="000000" w:themeColor="text1"/>
        </w:rPr>
        <w:t>.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Пытки, по словам жертв, применялись с целью получения признательных показаний в убийстве бабушки, проживавшей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 xml:space="preserve"> с супругами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по соседству. </w:t>
      </w:r>
    </w:p>
    <w:p w14:paraId="502720AD" w14:textId="5E669D91" w:rsidR="00CC30E6" w:rsidRDefault="00CC30E6" w:rsidP="004038FE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В отделе полиции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, как позже рассказала </w:t>
      </w:r>
      <w:proofErr w:type="spellStart"/>
      <w:r w:rsidRPr="00CC30E6">
        <w:rPr>
          <w:rFonts w:ascii="Times New Roman" w:hAnsi="Times New Roman" w:cs="Times New Roman"/>
          <w:bCs/>
          <w:iCs/>
          <w:color w:val="000000" w:themeColor="text1"/>
        </w:rPr>
        <w:t>Швецова</w:t>
      </w:r>
      <w:proofErr w:type="spellEnd"/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правозащитникам, сотрудники полиции намеренно курили в кабинете, из-за чего она задыхалась, так как болеет астмой, били ее по голове толстой книгой, били руками по телу, выкручивали руки, скованные наручниками, а также угрожали, что у ее сына </w:t>
      </w:r>
      <w:r w:rsidRPr="004038FE">
        <w:rPr>
          <w:rFonts w:ascii="Times New Roman" w:hAnsi="Times New Roman" w:cs="Times New Roman"/>
          <w:bCs/>
          <w:iCs/>
          <w:color w:val="000000" w:themeColor="text1"/>
        </w:rPr>
        <w:t>«найдут наркотики».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Находясь в 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кабинете сотрудников полиции, Ольга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слышала, как в соседнем кабинете бьют е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ё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супруга.</w:t>
      </w:r>
    </w:p>
    <w:p w14:paraId="6D7762E6" w14:textId="2B6DA15D" w:rsid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Валерий Малахов рассказал правозащитникам о своем пребывании в отделе полиции следующее: </w:t>
      </w:r>
      <w:r w:rsidRPr="00CC30E6">
        <w:rPr>
          <w:rFonts w:ascii="Times New Roman" w:hAnsi="Times New Roman" w:cs="Times New Roman"/>
          <w:bCs/>
          <w:i/>
          <w:color w:val="000000" w:themeColor="text1"/>
        </w:rPr>
        <w:t xml:space="preserve">«Мне говорили, чтобы я написал чистосердечное признание и что если я признаюсь, то получу шесть лет, а если не признаюсь – то пятнадцать. После того как я отказался, кто-то из сотрудников подошел ко мне со спины и начал поливать голову кипятком: лил на макушку, вода стекала на затылок. Мне было очень больно, а сотрудники приговаривали: «Мы с тебя сейчас скальп снимем, будешь у нас как </w:t>
      </w:r>
      <w:proofErr w:type="spellStart"/>
      <w:r w:rsidRPr="00CC30E6">
        <w:rPr>
          <w:rFonts w:ascii="Times New Roman" w:hAnsi="Times New Roman" w:cs="Times New Roman"/>
          <w:bCs/>
          <w:i/>
          <w:color w:val="000000" w:themeColor="text1"/>
        </w:rPr>
        <w:t>Фантомас</w:t>
      </w:r>
      <w:proofErr w:type="spellEnd"/>
      <w:r w:rsidRPr="00CC30E6">
        <w:rPr>
          <w:rFonts w:ascii="Times New Roman" w:hAnsi="Times New Roman" w:cs="Times New Roman"/>
          <w:bCs/>
          <w:i/>
          <w:color w:val="000000" w:themeColor="text1"/>
        </w:rPr>
        <w:t>»».</w:t>
      </w:r>
    </w:p>
    <w:p w14:paraId="5E023353" w14:textId="77777777" w:rsid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Впоследствии, согласно акту судебно-медицинского освидетельствования, было установлено, что «Валерию Малахову причинены повреждения в виде термического ожога горячей жидкостью кожи затылочной области и шеи I и II степени 1% площади тела, кровоподтёк правого бедра, который образовался от ударных воздействий тупого твёрдого предмета».</w:t>
      </w:r>
    </w:p>
    <w:p w14:paraId="5CA42389" w14:textId="232C84B9" w:rsidR="00554D38" w:rsidRPr="00CC30E6" w:rsidRDefault="00554D38" w:rsidP="00554D38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Тесные повреждения </w:t>
      </w:r>
      <w:proofErr w:type="spellStart"/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Швецовой</w:t>
      </w:r>
      <w:proofErr w:type="spellEnd"/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 нигде не </w:t>
      </w: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были </w:t>
      </w:r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зафиксированы, однако факт применения в отношении нее физической силы в ОМВД России по </w:t>
      </w:r>
      <w:proofErr w:type="spellStart"/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Гулькевичскому</w:t>
      </w:r>
      <w:proofErr w:type="spellEnd"/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 району</w:t>
      </w: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 правозащитники позже посчитают доказанным в связи с рядом показаний свидетелей, в частности, видевших у Ольги синяки от наручников</w:t>
      </w:r>
      <w:r w:rsidRPr="00554D3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.</w:t>
      </w:r>
    </w:p>
    <w:p w14:paraId="3F90415F" w14:textId="1511883C" w:rsidR="00CC30E6" w:rsidRPr="00CC30E6" w:rsidRDefault="004038FE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После ночи в отделе полиц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и</w:t>
      </w:r>
      <w:r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="00CC30E6"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Ольга и Валерий были отпущены.</w:t>
      </w:r>
      <w:r w:rsidR="00CC30E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CC30E6" w:rsidRPr="00CC30E6">
        <w:rPr>
          <w:rFonts w:ascii="Times New Roman" w:hAnsi="Times New Roman" w:cs="Times New Roman"/>
          <w:bCs/>
          <w:iCs/>
          <w:color w:val="000000" w:themeColor="text1"/>
        </w:rPr>
        <w:t>Однако, 19 апреля 2018 года, Ольга вновь б</w:t>
      </w:r>
      <w:r w:rsidR="00CC30E6">
        <w:rPr>
          <w:rFonts w:ascii="Times New Roman" w:hAnsi="Times New Roman" w:cs="Times New Roman"/>
          <w:bCs/>
          <w:iCs/>
          <w:color w:val="000000" w:themeColor="text1"/>
        </w:rPr>
        <w:t>ыла доставлена в отдел полиции, где</w:t>
      </w:r>
      <w:r w:rsidR="00CC30E6" w:rsidRPr="00CC30E6">
        <w:rPr>
          <w:rFonts w:ascii="Times New Roman" w:hAnsi="Times New Roman" w:cs="Times New Roman"/>
          <w:bCs/>
          <w:iCs/>
          <w:color w:val="000000" w:themeColor="text1"/>
        </w:rPr>
        <w:t>, по её словам, её вновь избивали, пытаясь добиться «явки с повинной»: </w:t>
      </w:r>
      <w:r w:rsidR="00CC30E6" w:rsidRPr="00CC30E6">
        <w:rPr>
          <w:rFonts w:ascii="Times New Roman" w:hAnsi="Times New Roman" w:cs="Times New Roman"/>
          <w:bCs/>
          <w:i/>
          <w:color w:val="000000" w:themeColor="text1"/>
        </w:rPr>
        <w:t xml:space="preserve">«Оперативный сотрудник схватил пустую большую бутыль из-под кулера и начал меня бить ею по голове, плечам, по спине. Было три-четыре удара, я стала закрываться, на что полицейский сказал мне, что, если буду </w:t>
      </w:r>
      <w:proofErr w:type="spellStart"/>
      <w:r w:rsidR="00CC30E6" w:rsidRPr="00CC30E6">
        <w:rPr>
          <w:rFonts w:ascii="Times New Roman" w:hAnsi="Times New Roman" w:cs="Times New Roman"/>
          <w:bCs/>
          <w:i/>
          <w:color w:val="000000" w:themeColor="text1"/>
        </w:rPr>
        <w:t>уворачиваться</w:t>
      </w:r>
      <w:proofErr w:type="spellEnd"/>
      <w:r w:rsidR="00CC30E6" w:rsidRPr="00CC30E6">
        <w:rPr>
          <w:rFonts w:ascii="Times New Roman" w:hAnsi="Times New Roman" w:cs="Times New Roman"/>
          <w:bCs/>
          <w:i/>
          <w:color w:val="000000" w:themeColor="text1"/>
        </w:rPr>
        <w:t>, он наденет на меня наручники»</w:t>
      </w:r>
    </w:p>
    <w:p w14:paraId="0D193CF3" w14:textId="7EE0C31E" w:rsidR="00CC30E6" w:rsidRPr="00CC30E6" w:rsidRDefault="00CC30E6" w:rsidP="004038FE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В отношении Ольги </w:t>
      </w:r>
      <w:proofErr w:type="spellStart"/>
      <w:r w:rsidRPr="00CC30E6">
        <w:rPr>
          <w:rFonts w:ascii="Times New Roman" w:hAnsi="Times New Roman" w:cs="Times New Roman"/>
          <w:bCs/>
          <w:iCs/>
          <w:color w:val="000000" w:themeColor="text1"/>
        </w:rPr>
        <w:t>Швецовой</w:t>
      </w:r>
      <w:proofErr w:type="spellEnd"/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дважды избиралась мера пресечения в виде заключения под стражу: 21 апреля 2018 года и 2 июля 2019 года. В первом случае ей так и не было предъявлено обвинение, и через 10 суток она была отпущена на свободу. А 2 июля 2019 года она была задержана, ей было предъявлено обвинение в совершении убийства.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6 июля 2019 года 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 xml:space="preserve">Ольга </w:t>
      </w:r>
      <w:proofErr w:type="spellStart"/>
      <w:r w:rsidR="004038FE">
        <w:rPr>
          <w:rFonts w:ascii="Times New Roman" w:hAnsi="Times New Roman" w:cs="Times New Roman"/>
          <w:bCs/>
          <w:iCs/>
          <w:color w:val="000000" w:themeColor="text1"/>
        </w:rPr>
        <w:t>Швецова</w:t>
      </w:r>
      <w:proofErr w:type="spellEnd"/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, находясь в ИВС ОМВД РФ по </w:t>
      </w:r>
      <w:proofErr w:type="spellStart"/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>Курганинскому</w:t>
      </w:r>
      <w:proofErr w:type="spellEnd"/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району, дала явку с повинной, после чего была дополнительно допрошена следователем в присутствии приглашенного следователем адвоката, и в отсутствие адвоката по соглашению. Показания данные </w:t>
      </w:r>
      <w:proofErr w:type="spellStart"/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>Швецовой</w:t>
      </w:r>
      <w:proofErr w:type="spellEnd"/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в ИВС </w:t>
      </w:r>
      <w:proofErr w:type="spellStart"/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>Курганинского</w:t>
      </w:r>
      <w:proofErr w:type="spellEnd"/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района 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(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 xml:space="preserve">от которых Ольга позже откажется, как от полученных под давлением) 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>легли в основу обвинения е</w:t>
      </w:r>
      <w:r w:rsidR="004038FE">
        <w:rPr>
          <w:rFonts w:ascii="Times New Roman" w:hAnsi="Times New Roman" w:cs="Times New Roman"/>
          <w:bCs/>
          <w:iCs/>
          <w:color w:val="000000" w:themeColor="text1"/>
        </w:rPr>
        <w:t>ё</w:t>
      </w:r>
      <w:r w:rsidR="004038FE" w:rsidRPr="004038FE">
        <w:rPr>
          <w:rFonts w:ascii="Times New Roman" w:hAnsi="Times New Roman" w:cs="Times New Roman"/>
          <w:bCs/>
          <w:iCs/>
          <w:color w:val="000000" w:themeColor="text1"/>
        </w:rPr>
        <w:t xml:space="preserve"> в совершении преступления, предусмотренного ч.1 ст.105 УК РФ.</w:t>
      </w:r>
    </w:p>
    <w:p w14:paraId="1C43E051" w14:textId="77777777" w:rsidR="00CC30E6" w:rsidRP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Впоследствии, 25 декабря 2019 года, она была признана виновной в совершении этого преступления и приговорена к семи годам лишения свободы.</w:t>
      </w:r>
    </w:p>
    <w:p w14:paraId="74370787" w14:textId="77777777" w:rsidR="00CC30E6" w:rsidRP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27 июня 2019 года Ольга и Валерий обратились за помощью к правозащитникам отделения Комитета против пыток в г. Краснодар, обоснованно полагая, что собственными силами добиться привлечения к ответственности своих мучителей будет непросто.</w:t>
      </w:r>
    </w:p>
    <w:p w14:paraId="48E5DF22" w14:textId="61B4D565" w:rsidR="00554D38" w:rsidRDefault="00CC30E6" w:rsidP="00554D38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За время </w:t>
      </w:r>
      <w:proofErr w:type="spellStart"/>
      <w:r w:rsidRPr="00CC30E6">
        <w:rPr>
          <w:rFonts w:ascii="Times New Roman" w:hAnsi="Times New Roman" w:cs="Times New Roman"/>
          <w:bCs/>
          <w:iCs/>
          <w:color w:val="000000" w:themeColor="text1"/>
        </w:rPr>
        <w:t>доследственной</w:t>
      </w:r>
      <w:proofErr w:type="spellEnd"/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проверки по сообщению о пытках Ольги </w:t>
      </w:r>
      <w:proofErr w:type="spellStart"/>
      <w:r w:rsidRPr="00CC30E6">
        <w:rPr>
          <w:rFonts w:ascii="Times New Roman" w:hAnsi="Times New Roman" w:cs="Times New Roman"/>
          <w:bCs/>
          <w:iCs/>
          <w:color w:val="000000" w:themeColor="text1"/>
        </w:rPr>
        <w:t>Швецовой</w:t>
      </w:r>
      <w:proofErr w:type="spellEnd"/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и </w:t>
      </w:r>
      <w:r w:rsidR="000329E1">
        <w:rPr>
          <w:rFonts w:ascii="Times New Roman" w:hAnsi="Times New Roman" w:cs="Times New Roman"/>
          <w:bCs/>
          <w:iCs/>
          <w:color w:val="000000" w:themeColor="text1"/>
        </w:rPr>
        <w:t xml:space="preserve">Валерия Малахова было вынесено 9 </w:t>
      </w:r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незаконных постановлений об отказе в возбуждении уголовного дела. 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При этом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качество официального расследования обстоятельств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lastRenderedPageBreak/>
        <w:t>незаконного насилия в отношении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 Ольги </w:t>
      </w:r>
      <w:proofErr w:type="spellStart"/>
      <w:r w:rsidR="00554D38">
        <w:rPr>
          <w:rFonts w:ascii="Times New Roman" w:hAnsi="Times New Roman" w:cs="Times New Roman"/>
          <w:bCs/>
          <w:iCs/>
          <w:color w:val="000000" w:themeColor="text1"/>
        </w:rPr>
        <w:t>Швецовой</w:t>
      </w:r>
      <w:proofErr w:type="spellEnd"/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и 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Валерия Малахова,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проведенного на национальном уровне, 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оценивается правозащитниками как не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эффективн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ое: п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о делу установлены нарушения критериев своевременности, тщательности, объективности и независимости.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В частности, осмотр места происшествия был проведен спустя полтора года, свидетели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 находившиеся в одной камере в ИВС ОМВД России по </w:t>
      </w:r>
      <w:proofErr w:type="spellStart"/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Гулькевичскому</w:t>
      </w:r>
      <w:proofErr w:type="spellEnd"/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 району с </w:t>
      </w:r>
      <w:proofErr w:type="spellStart"/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>Швецовой</w:t>
      </w:r>
      <w:proofErr w:type="spellEnd"/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 О.А.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554D38" w:rsidRPr="00554D38">
        <w:rPr>
          <w:rFonts w:ascii="Times New Roman" w:hAnsi="Times New Roman" w:cs="Times New Roman"/>
          <w:bCs/>
          <w:iCs/>
          <w:color w:val="000000" w:themeColor="text1"/>
        </w:rPr>
        <w:t xml:space="preserve"> были опрошены спустя полтора года. Опрос свидетелей проводился заинтересованными лицами - оперативными сотрудниками, в том числе и в отношении которых ведется проверка.</w:t>
      </w:r>
    </w:p>
    <w:p w14:paraId="79731CDC" w14:textId="62F10EB6" w:rsidR="00CC30E6" w:rsidRPr="00CC30E6" w:rsidRDefault="00CC30E6" w:rsidP="00CC30E6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C30E6">
        <w:rPr>
          <w:rFonts w:ascii="Times New Roman" w:hAnsi="Times New Roman" w:cs="Times New Roman"/>
          <w:bCs/>
          <w:iCs/>
          <w:color w:val="000000" w:themeColor="text1"/>
        </w:rPr>
        <w:t>Передача материала проверки в СУ СК РФ по Краснодарскому краю в ноябре 2020 года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 xml:space="preserve"> после многочисленных обращ</w:t>
      </w:r>
      <w:r w:rsidR="00DA2929">
        <w:rPr>
          <w:rFonts w:ascii="Times New Roman" w:hAnsi="Times New Roman" w:cs="Times New Roman"/>
          <w:bCs/>
          <w:iCs/>
          <w:color w:val="000000" w:themeColor="text1"/>
        </w:rPr>
        <w:t xml:space="preserve">ений юриста Комитета Анны </w:t>
      </w:r>
      <w:proofErr w:type="spellStart"/>
      <w:r w:rsidR="00DA2929">
        <w:rPr>
          <w:rFonts w:ascii="Times New Roman" w:hAnsi="Times New Roman" w:cs="Times New Roman"/>
          <w:bCs/>
          <w:iCs/>
          <w:color w:val="000000" w:themeColor="text1"/>
        </w:rPr>
        <w:t>Коцаре</w:t>
      </w:r>
      <w:r w:rsidR="00554D38">
        <w:rPr>
          <w:rFonts w:ascii="Times New Roman" w:hAnsi="Times New Roman" w:cs="Times New Roman"/>
          <w:bCs/>
          <w:iCs/>
          <w:color w:val="000000" w:themeColor="text1"/>
        </w:rPr>
        <w:t>вой</w:t>
      </w:r>
      <w:proofErr w:type="spellEnd"/>
      <w:r w:rsidRPr="00CC30E6">
        <w:rPr>
          <w:rFonts w:ascii="Times New Roman" w:hAnsi="Times New Roman" w:cs="Times New Roman"/>
          <w:bCs/>
          <w:iCs/>
          <w:color w:val="000000" w:themeColor="text1"/>
        </w:rPr>
        <w:t xml:space="preserve"> позитивного эффекта на настоящий момент, увы, не принесла.</w:t>
      </w:r>
    </w:p>
    <w:p w14:paraId="28274D6A" w14:textId="77777777" w:rsidR="007A7067" w:rsidRPr="007A7067" w:rsidRDefault="007A7067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7A7067">
        <w:rPr>
          <w:rFonts w:ascii="Times New Roman" w:hAnsi="Times New Roman" w:cs="Times New Roman"/>
          <w:bCs/>
          <w:iCs/>
          <w:color w:val="000000" w:themeColor="text1"/>
        </w:rPr>
        <w:t>Работа по делу общественного расследования продолжается.</w:t>
      </w:r>
    </w:p>
    <w:p w14:paraId="06D19C79" w14:textId="77777777" w:rsidR="00A75063" w:rsidRDefault="00A75063">
      <w:pPr>
        <w:ind w:firstLine="850"/>
        <w:jc w:val="both"/>
        <w:rPr>
          <w:rFonts w:ascii="Times New Roman" w:hAnsi="Times New Roman" w:cs="Times New Roman"/>
        </w:rPr>
      </w:pPr>
    </w:p>
    <w:p w14:paraId="326C93F1" w14:textId="77777777" w:rsidR="00A75063" w:rsidRDefault="00A75063">
      <w:pPr>
        <w:ind w:firstLine="850"/>
        <w:jc w:val="both"/>
        <w:rPr>
          <w:rFonts w:ascii="Times New Roman" w:hAnsi="Times New Roman" w:cs="Times New Roman"/>
        </w:rPr>
      </w:pPr>
    </w:p>
    <w:p w14:paraId="0A74510E" w14:textId="77777777" w:rsidR="00A75063" w:rsidRDefault="00D52A44">
      <w:pPr>
        <w:pBdr>
          <w:bottom w:val="single" w:sz="8" w:space="2" w:color="000001"/>
        </w:pBdr>
        <w:spacing w:after="160" w:line="1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="Times New Roman"/>
          <w:b/>
          <w:bCs/>
          <w:sz w:val="22"/>
          <w:szCs w:val="22"/>
          <w:lang w:eastAsia="en-US" w:bidi="ar-SA"/>
        </w:rPr>
        <w:t>Главные процессуальные документы</w:t>
      </w:r>
    </w:p>
    <w:p w14:paraId="2B564B06" w14:textId="77777777" w:rsidR="00A75063" w:rsidRDefault="00D52A44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sz w:val="20"/>
          <w:szCs w:val="20"/>
          <w:u w:val="single"/>
          <w:lang w:eastAsia="en-US" w:bidi="ar-SA"/>
        </w:rPr>
      </w:pPr>
      <w:r>
        <w:rPr>
          <w:rFonts w:asciiTheme="minorHAnsi" w:eastAsiaTheme="minorHAnsi" w:hAnsiTheme="minorHAnsi" w:cs="Times New Roman"/>
          <w:b/>
          <w:i/>
          <w:iCs/>
          <w:sz w:val="20"/>
          <w:szCs w:val="20"/>
          <w:u w:val="single"/>
          <w:lang w:eastAsia="en-US" w:bidi="ar-SA"/>
        </w:rPr>
        <w:t>Документы внутригосударственного расследования</w:t>
      </w:r>
    </w:p>
    <w:p w14:paraId="513025DA" w14:textId="77777777" w:rsid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14:paraId="35BEB7A9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Гулькевичскому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Костанян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Г.Г. об отказе в возбуждении уголовного дела; 17.05.2018</w:t>
      </w:r>
    </w:p>
    <w:p w14:paraId="27506773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Гулькевичскому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Шульги И.П. об отмене постановления от 17.05.2018 г.; 24.08.2018</w:t>
      </w:r>
    </w:p>
    <w:p w14:paraId="7E76096A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Гулькевичскому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Калинчикова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Д.И. об отказе в возбуждении уголовного дела; 03.09.2018</w:t>
      </w:r>
    </w:p>
    <w:p w14:paraId="621D1E8A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Коцаревой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А.Г., представителя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Швецовой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О.А., прокурору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Гулькевичского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района Краснодарского края на постановление от 03.09.2019 г.; 28.08.2019</w:t>
      </w:r>
    </w:p>
    <w:p w14:paraId="5B5590A7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Гулькевичского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района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Касютина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Д.Л. об отказе в удовлетворении жалобы от 28.08.2019 г.; 06.09.2019</w:t>
      </w:r>
    </w:p>
    <w:p w14:paraId="6A4749E3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Краснодарского края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Бучмана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А.Е. об отмене постановления от 03.09.2018 г.; 10.09.2019</w:t>
      </w:r>
    </w:p>
    <w:p w14:paraId="7B15ABD0" w14:textId="08A31AE6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Коцаревой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А.Г., представителя Малахова В.М.,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Швецовой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О.А.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 к руководителю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СУ СК РФ по Краснодарскому краю Бугаенко В.О. о передаче материала проверки в СУ СК РФ по Краснодарскому краю; 02.10.2019</w:t>
      </w:r>
    </w:p>
    <w:p w14:paraId="410810E2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Гулькевичскому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Мельниченко В.А. об отказе в возбуждении уголовного дела; 30.10.2019</w:t>
      </w:r>
    </w:p>
    <w:p w14:paraId="5A503E90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Коцаревой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А.Г., представителя Малахова В.М.,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Швецовой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О.А., к заместителю руководителя СУ СК РФ по Краснодарскому краю Кондратенко А.П. о передаче материала проверки в СУ СК РФ по Краснодарскому краю; 19.03.2020</w:t>
      </w:r>
    </w:p>
    <w:p w14:paraId="7CB20232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заместитель руководителя отдела криминалистики СУ СК РФ по Краснодарскому краю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Адвахова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Е.Г. об отмене постановления от 30.10.2019 г.; 30.03.2020</w:t>
      </w:r>
    </w:p>
    <w:p w14:paraId="4F55AAAF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СУ СК РФ по Краснодарскому краю Солнцева С.А. на обращение от 19.03.202-Демрюкова Д.А. на обращение от 13.07.2020 г.; 16.04.2020</w:t>
      </w:r>
    </w:p>
    <w:p w14:paraId="27129095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Гулькевичскому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Мельниченко В.А. об отказе в возбуждении уголовного дела; 20.05.2020</w:t>
      </w:r>
    </w:p>
    <w:p w14:paraId="7F2BE00D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Коцаревой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А.Г., представителя Малахова В.М.,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Швецовой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О.А., к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руководителя ГСУ СК РФ по СКФО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Хаджимусову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Р.У. о передаче материала проверки в СУ СК РФ по Краснодарскому краю; 13.07.2020</w:t>
      </w:r>
    </w:p>
    <w:p w14:paraId="036056D0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заместителя руководителя первого отдела процессуального контроля контрольно-криминалистического управления ГСУ СК РФ по СКФО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Демрюкова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Д.А. на обращение от 13.07.2020; 31.07.2020</w:t>
      </w:r>
    </w:p>
    <w:p w14:paraId="6F53621E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Гулькевичскому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Мельниченко В.А. об отказе в возбуждении уголовного дела; 11.08.2020</w:t>
      </w:r>
    </w:p>
    <w:p w14:paraId="1E8532B7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Гулькевичскому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Мельниченко В.А. о передаче материала по </w:t>
      </w:r>
      <w:proofErr w:type="spellStart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подследственности</w:t>
      </w:r>
      <w:proofErr w:type="spellEnd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 СУ СК РФ по Краснодарскому краю; 06.10.2020</w:t>
      </w:r>
    </w:p>
    <w:p w14:paraId="0A8EEEA4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в возбуждении уголовного дела; 18.11.2020</w:t>
      </w:r>
    </w:p>
    <w:p w14:paraId="634905CA" w14:textId="77777777" w:rsidR="00CC30E6" w:rsidRPr="00CC30E6" w:rsidRDefault="00CC30E6" w:rsidP="00CC30E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в возбуждении уголовного дела; 21.12.2020</w:t>
      </w:r>
    </w:p>
    <w:p w14:paraId="2AACCC20" w14:textId="28D84BC0" w:rsidR="00A75063" w:rsidRDefault="00CC30E6" w:rsidP="0016017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в возбуждении уголовного дела; 29.01.2021</w:t>
      </w:r>
    </w:p>
    <w:p w14:paraId="12B82092" w14:textId="4B23209D" w:rsidR="001618DF" w:rsidRPr="00CC30E6" w:rsidRDefault="001618DF" w:rsidP="001618DF">
      <w:pPr>
        <w:ind w:firstLine="850"/>
        <w:jc w:val="both"/>
        <w:rPr>
          <w:color w:val="000000" w:themeColor="text1"/>
        </w:rPr>
      </w:pP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0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.2021</w:t>
      </w:r>
    </w:p>
    <w:p w14:paraId="662913A8" w14:textId="485C542C" w:rsidR="000329E1" w:rsidRPr="00CC30E6" w:rsidRDefault="000329E1" w:rsidP="000329E1">
      <w:pPr>
        <w:ind w:firstLine="850"/>
        <w:jc w:val="both"/>
        <w:rPr>
          <w:color w:val="000000" w:themeColor="text1"/>
        </w:rPr>
      </w:pPr>
      <w:bookmarkStart w:id="0" w:name="_GoBack"/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ОВД (о преступлениях против личности и общественной безопасности) СУ СК РФ по Краснодарскому Берендеева В.С.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озбуждении уголовного дела; 13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</w:t>
      </w:r>
      <w:r w:rsidRPr="00CC30E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.2021</w:t>
      </w:r>
    </w:p>
    <w:bookmarkEnd w:id="0"/>
    <w:p w14:paraId="47D35D89" w14:textId="77777777" w:rsidR="001618DF" w:rsidRPr="00CC30E6" w:rsidRDefault="001618DF" w:rsidP="0016017B">
      <w:pPr>
        <w:ind w:firstLine="850"/>
        <w:jc w:val="both"/>
        <w:rPr>
          <w:color w:val="000000" w:themeColor="text1"/>
        </w:rPr>
      </w:pPr>
    </w:p>
    <w:sectPr w:rsidR="001618DF" w:rsidRPr="00CC30E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63"/>
    <w:rsid w:val="000329E1"/>
    <w:rsid w:val="0016017B"/>
    <w:rsid w:val="001618DF"/>
    <w:rsid w:val="00384EA4"/>
    <w:rsid w:val="004038FE"/>
    <w:rsid w:val="0041589C"/>
    <w:rsid w:val="00554D38"/>
    <w:rsid w:val="005C6821"/>
    <w:rsid w:val="006447A8"/>
    <w:rsid w:val="00663C58"/>
    <w:rsid w:val="00754691"/>
    <w:rsid w:val="007A7067"/>
    <w:rsid w:val="007F4B4A"/>
    <w:rsid w:val="00944820"/>
    <w:rsid w:val="009F77CC"/>
    <w:rsid w:val="00A75063"/>
    <w:rsid w:val="00B729D6"/>
    <w:rsid w:val="00CC30E6"/>
    <w:rsid w:val="00D52A44"/>
    <w:rsid w:val="00DA2929"/>
    <w:rsid w:val="00F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0439"/>
  <w15:docId w15:val="{CC8ADB23-A335-4CEE-864B-7BE83B4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9">
    <w:name w:val="Emphasis"/>
    <w:basedOn w:val="a0"/>
    <w:uiPriority w:val="20"/>
    <w:qFormat/>
    <w:rsid w:val="007A7067"/>
    <w:rPr>
      <w:i/>
      <w:iCs/>
    </w:rPr>
  </w:style>
  <w:style w:type="paragraph" w:customStyle="1" w:styleId="Default">
    <w:name w:val="Default"/>
    <w:rsid w:val="006447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447A8"/>
    <w:rPr>
      <w:color w:val="0000FF"/>
      <w:u w:val="single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12</cp:revision>
  <dcterms:created xsi:type="dcterms:W3CDTF">2020-12-10T15:01:00Z</dcterms:created>
  <dcterms:modified xsi:type="dcterms:W3CDTF">2021-12-10T10:43:00Z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