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12B1" w14:textId="0800CD6C" w:rsidR="0096610C" w:rsidRDefault="00EE3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000000">
        <w:rPr>
          <w:rFonts w:ascii="Times New Roman" w:hAnsi="Times New Roman" w:cs="Times New Roman"/>
          <w:b/>
          <w:sz w:val="28"/>
          <w:szCs w:val="28"/>
          <w:u w:val="single"/>
        </w:rPr>
        <w:t>защиту прав Алексея Конакова (ДОР № 1/2006 от 06.04.2006 г.)</w:t>
      </w:r>
    </w:p>
    <w:p w14:paraId="76D2C785" w14:textId="77777777" w:rsidR="0096610C" w:rsidRDefault="0096610C">
      <w:pPr>
        <w:pStyle w:val="a8"/>
        <w:ind w:firstLine="99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F3D3480" w14:textId="77777777" w:rsidR="0096610C" w:rsidRDefault="00000000">
      <w:pPr>
        <w:pStyle w:val="a8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Житель г. Йошкар-Олы Алексей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Конаков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был задержан 12 марта 2006 года наркополицейскими и доставлен в Управление федеральной службы по контролю за оборотом наркотиков по республике Марий-Эл (УФСКН). Там, по словам Алексея, наркополицейские избивали его в течение трех часов, требуя признания в покупке и сбыте наркотических средств, надевали на голову противогаз, перекрывая при этом доступ воздуха.</w:t>
      </w:r>
    </w:p>
    <w:p w14:paraId="3A13DDA7" w14:textId="77777777" w:rsidR="0096610C" w:rsidRDefault="00000000">
      <w:pPr>
        <w:pStyle w:val="a8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После обыска Алексея отвезли в изолятор временного содержания. При водворении в ИВС от него поступила жалоба на колющие боли в поясничной области. Заявителя осмотрели, обнаружив ссадины на правой щеке, гематому правого уха, кровоподтеки левой мочки уха, многочисленные кровоподтеки на правом плече, на шее справа, гематому на правом локте, отек и ссадину на левом запястье, ссадину на правом запястье. Об обнаруженных телесных повреждениях в журнале первичного медицинского осмотра была сделана соответствующая запись. 14 марта 2006 года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Конаков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был освобожден из ИВС.</w:t>
      </w:r>
    </w:p>
    <w:p w14:paraId="272B30A1" w14:textId="77777777" w:rsidR="0096610C" w:rsidRDefault="00000000">
      <w:pPr>
        <w:pStyle w:val="a8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Несмотря на избиения,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Конаков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не признался в инкриминируемых ему преступлениях. В ходе обыска в квартире Конакова наркотических веществ или запрещенных предметов найдено не было.</w:t>
      </w:r>
    </w:p>
    <w:p w14:paraId="3EF5459D" w14:textId="77777777" w:rsidR="0096610C" w:rsidRDefault="00000000">
      <w:pPr>
        <w:pStyle w:val="a8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Алексей обращался в следственные органы с заявлением о преступлении, однако уголовное дело в отношении наркополицейских не было возбуждено: 23 марта 2006 года заместитель прокурора г. Йошкар-Олы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Депрейс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С.А. вынес постановление об отказе в возбуждении уголовного дела. </w:t>
      </w:r>
    </w:p>
    <w:p w14:paraId="627C698E" w14:textId="77777777" w:rsidR="0096610C" w:rsidRDefault="00000000">
      <w:pPr>
        <w:pStyle w:val="a8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Обжалование данного решения в судебных инстанциях желаемого результата, увы, не принесло: 19 апреля судья Йошкар-Олинского городского суда Республики Марий Эл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Нагорина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Г.И. вынесла постановление, в соответствии с которым жалоба заявителя была оставлена без удовлетворения. 29 мая 2006 года кассационным определение судебной коллегии по уголовным делам Верховного суда РМЭ это постановление было оставлено без изменений.</w:t>
      </w:r>
    </w:p>
    <w:p w14:paraId="59EA5E67" w14:textId="77777777" w:rsidR="0096610C" w:rsidRDefault="00000000">
      <w:pPr>
        <w:pStyle w:val="a8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Между тем, заместитель прокурора г.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Йошкар- Олы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Депрейс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С.А., при проведении проверки по заявлению Алексея Конакова, ограничился только опросом сотрудников УФСКН, исследовал заключение эксперта, в котором указаны многочисленные телесные повреждения, нанесенные заявителю, однако оценку этому не дал, при вынесении постановления об отказе в возбуждения уголовного дела за основу были взяты только объяснения сотрудников УФСКН. Кроме того, в рамках проведения проверки, не был установлен, и, соответственно, опрошен, круг лиц, которые могли видеть задержание Конакова сотрудниками УФСКН 12 марта 2006 г. </w:t>
      </w:r>
    </w:p>
    <w:p w14:paraId="0F346BE3" w14:textId="54504027" w:rsidR="0096610C" w:rsidRDefault="00000000">
      <w:pPr>
        <w:pStyle w:val="a8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 сумев добиться восстановления нарушенных план заявителя, 14 ноября 2006 года </w:t>
      </w:r>
      <w:r w:rsidR="00EE3AF7">
        <w:rPr>
          <w:rFonts w:ascii="Times New Roman" w:hAnsi="Times New Roman" w:cs="Times New Roman"/>
          <w:bCs/>
          <w:sz w:val="28"/>
          <w:szCs w:val="28"/>
        </w:rPr>
        <w:t xml:space="preserve">правозащитники </w:t>
      </w:r>
      <w:r>
        <w:rPr>
          <w:rFonts w:ascii="Times New Roman" w:hAnsi="Times New Roman" w:cs="Times New Roman"/>
          <w:bCs/>
          <w:sz w:val="28"/>
          <w:szCs w:val="28"/>
        </w:rPr>
        <w:t>обратились с жалобой в Европейский суд по правам человека.</w:t>
      </w:r>
    </w:p>
    <w:p w14:paraId="691BAE77" w14:textId="77777777" w:rsidR="0096610C" w:rsidRDefault="00000000">
      <w:pPr>
        <w:pStyle w:val="a8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декабря 2019 года, спустя 13 лет после самого события нарушения, Европейский суд по правам человека вынес решение по делу Алексея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Конакова. Суд установил, что заявитель подвергался в 2006 году пыткам со стороны полицейских, а государство не провело эффективного расследования этого инцидента. Заявителю была присуждена компенсация 25 000 евро. </w:t>
      </w:r>
    </w:p>
    <w:p w14:paraId="6601049D" w14:textId="77777777" w:rsidR="0096610C" w:rsidRDefault="0096610C">
      <w:pPr>
        <w:pStyle w:val="a8"/>
        <w:ind w:firstLine="99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01ADEC4" w14:textId="77777777" w:rsidR="0096610C" w:rsidRDefault="0096610C">
      <w:pPr>
        <w:pStyle w:val="a8"/>
        <w:ind w:firstLine="993"/>
        <w:jc w:val="both"/>
        <w:rPr>
          <w:rFonts w:ascii="Times New Roman" w:hAnsi="Times New Roman" w:cs="Times New Roman"/>
          <w:bCs/>
        </w:rPr>
      </w:pPr>
    </w:p>
    <w:p w14:paraId="31E0D5FA" w14:textId="77777777" w:rsidR="0096610C" w:rsidRDefault="00000000">
      <w:pPr>
        <w:pBdr>
          <w:bottom w:val="single" w:sz="8" w:space="2" w:color="000000"/>
        </w:pBdr>
        <w:spacing w:line="100" w:lineRule="atLeast"/>
        <w:jc w:val="both"/>
      </w:pPr>
      <w:r>
        <w:rPr>
          <w:rFonts w:cs="Times New Roman"/>
          <w:b/>
          <w:bCs/>
        </w:rPr>
        <w:t>Главные процессуальные документы</w:t>
      </w:r>
    </w:p>
    <w:p w14:paraId="197DAA52" w14:textId="77777777" w:rsidR="0096610C" w:rsidRDefault="00000000">
      <w:r>
        <w:rPr>
          <w:rFonts w:cs="Times New Roman"/>
          <w:b/>
          <w:i/>
          <w:iCs/>
          <w:sz w:val="20"/>
          <w:szCs w:val="20"/>
          <w:u w:val="single"/>
        </w:rPr>
        <w:t>Документы внутригосударственного расследования</w:t>
      </w:r>
    </w:p>
    <w:p w14:paraId="04FBBEBF" w14:textId="77777777" w:rsidR="0096610C" w:rsidRDefault="00000000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заместителя прокурора г. Йошкар-Олы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Депрейса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С.А. об отказе в возбуждении уголовного дела; 23.03.2006</w:t>
      </w:r>
    </w:p>
    <w:p w14:paraId="48D14648" w14:textId="77777777" w:rsidR="0096610C" w:rsidRDefault="00000000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Жалоба Конакова </w:t>
      </w:r>
      <w:proofErr w:type="gram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А.В.</w:t>
      </w:r>
      <w:proofErr w:type="gram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 в Йошкар-Олинский городской суд РМЭ на постановление от 23.03.2006 г.; 14.04.2006</w:t>
      </w:r>
    </w:p>
    <w:p w14:paraId="1F820808" w14:textId="77777777" w:rsidR="0096610C" w:rsidRDefault="00000000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судьи Йошкар-Олинского городского суда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Нагориной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Г.И. об оставлении жалобы от 14.04.2006 г. без удовлетворения; 19.04.2006</w:t>
      </w:r>
    </w:p>
    <w:p w14:paraId="5A7AE682" w14:textId="77777777" w:rsidR="0096610C" w:rsidRDefault="00000000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Кассационная жалоба </w:t>
      </w:r>
      <w:proofErr w:type="spell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Канакова</w:t>
      </w:r>
      <w:proofErr w:type="spell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</w:t>
      </w:r>
      <w:proofErr w:type="gram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А.В.</w:t>
      </w:r>
      <w:proofErr w:type="gram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на постановление от 19.04.2006 г. в судебную коллегию по уголовным делам Верховного суда Республики Марий Эл; 26.04.2006</w:t>
      </w:r>
    </w:p>
    <w:p w14:paraId="37E9EDA2" w14:textId="77777777" w:rsidR="0096610C" w:rsidRDefault="00000000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Кассационное определение судебной коллегии по уголовным делам Верховного суда Республики Марий Эл в составе: председательствующего Решетова </w:t>
      </w:r>
      <w:proofErr w:type="gram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В.А.</w:t>
      </w:r>
      <w:proofErr w:type="gram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судей Иванова А.В. и Русаковой С.В. об оставлении постановления от 19.04.2006 г. без изменений, а кассационной жалобы от 26.04.2006 г. без удовлетворения; 29.05.2006</w:t>
      </w:r>
    </w:p>
    <w:p w14:paraId="244E229D" w14:textId="77777777" w:rsidR="0096610C" w:rsidRDefault="0096610C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6492B4CE" w14:textId="77777777" w:rsidR="0096610C" w:rsidRDefault="00000000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u w:val="single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u w:val="single"/>
          <w:lang w:eastAsia="zh-CN" w:bidi="hi-IN"/>
        </w:rPr>
        <w:t>Документы международного расследования</w:t>
      </w:r>
    </w:p>
    <w:p w14:paraId="6B2F1F85" w14:textId="77777777" w:rsidR="0096610C" w:rsidRDefault="0096610C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09D9259C" w14:textId="77777777" w:rsidR="0096610C" w:rsidRDefault="00000000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Жалоба Конакова </w:t>
      </w:r>
      <w:proofErr w:type="gram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А.В.</w:t>
      </w:r>
      <w:proofErr w:type="gram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в Европейский суд по правам человека; 14.11.2006</w:t>
      </w:r>
    </w:p>
    <w:p w14:paraId="6A84818C" w14:textId="77777777" w:rsidR="0096610C" w:rsidRDefault="00000000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Европейского суда по правам человека по жалобе Конакова </w:t>
      </w:r>
      <w:proofErr w:type="gramStart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А.В.</w:t>
      </w:r>
      <w:proofErr w:type="gramEnd"/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; 03.12.2019 </w:t>
      </w:r>
    </w:p>
    <w:p w14:paraId="786ADAAE" w14:textId="77777777" w:rsidR="0096610C" w:rsidRDefault="0096610C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96610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10C"/>
    <w:rsid w:val="0096610C"/>
    <w:rsid w:val="00EE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7BAF"/>
  <w15:docId w15:val="{22E4A45C-E4D1-4F44-A7D9-C27960F2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121259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Содержимое таблицы"/>
    <w:basedOn w:val="a"/>
    <w:qFormat/>
    <w:rsid w:val="00997816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9">
    <w:name w:val="Normal (Web)"/>
    <w:basedOn w:val="a"/>
    <w:uiPriority w:val="99"/>
    <w:semiHidden/>
    <w:unhideWhenUsed/>
    <w:qFormat/>
    <w:rsid w:val="00F11C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A375F3"/>
    <w:rPr>
      <w:rFonts w:ascii="Arial Narrow" w:eastAsia="Calibri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Кухнина</dc:creator>
  <dc:description/>
  <cp:lastModifiedBy>Людмила Кухнина</cp:lastModifiedBy>
  <cp:revision>19</cp:revision>
  <dcterms:created xsi:type="dcterms:W3CDTF">2019-03-15T09:45:00Z</dcterms:created>
  <dcterms:modified xsi:type="dcterms:W3CDTF">2023-02-21T12:51:00Z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